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2171">
      <w:pPr>
        <w:jc w:val="center"/>
        <w:rPr>
          <w:sz w:val="36"/>
          <w:szCs w:val="28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28"/>
        </w:rPr>
        <w:t>山东电子职业技术学院实验室安全责任书</w:t>
      </w:r>
    </w:p>
    <w:p w14:paraId="702BEEFE">
      <w:pPr>
        <w:ind w:firstLine="640" w:firstLineChars="200"/>
      </w:pPr>
      <w:r>
        <w:rPr>
          <w:rFonts w:hint="eastAsia"/>
        </w:rPr>
        <w:t>为加强学校实验室安全管理工作，预防和减少安全事故，保障教学及科研工作的顺利进行，保护师生员工生命和财产安全，根据《山东电子职业技术学院实验室安全管理办法》要求，特签订本责任书。</w:t>
      </w:r>
    </w:p>
    <w:p w14:paraId="3E7CA774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坚持“谁主管、谁负责；谁使用、谁负责”的原则，贯彻“三级联动”管理机制，逐级建立实验室安全责任制度。学校、</w:t>
      </w:r>
      <w:r>
        <w:rPr>
          <w:rFonts w:hint="eastAsia"/>
          <w:lang w:eastAsia="zh-CN"/>
        </w:rPr>
        <w:t>系部</w:t>
      </w:r>
      <w:r>
        <w:rPr>
          <w:rFonts w:hint="eastAsia"/>
        </w:rPr>
        <w:t>、实验室管理员等三方签订安全责任书。</w:t>
      </w:r>
    </w:p>
    <w:p w14:paraId="74993471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建立健全实验室安全规章制度（相关制度规定、安全操作规程、应急预案等并张贴上墙），逐步建立制度化、规范化、标准化的实验室安全工作机制，将安全工作纳入学校日常管理工作中。</w:t>
      </w:r>
    </w:p>
    <w:p w14:paraId="2FF3F307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组织并落实实验室安全培训工作，定期开展安全常识教育，加强实验室安全宣传，推行实验室安全准入制度，不断提高师生的安全意识和应急救援能力。</w:t>
      </w:r>
    </w:p>
    <w:p w14:paraId="7982507F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建立常态化的实验室安全检查制度，定期开展实验室安全与环保工作检查，并采取有效措施消除存在的安全隐患。需要学校帮助协调解决的安全隐患要及时书面报告，同时采取临时应急措施，做好防范工作。</w:t>
      </w:r>
    </w:p>
    <w:p w14:paraId="4F80A6B0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应贯彻“预防为主”的安全工作方针，既要重视事故处理，更应重视事先预防，努力做到“防患于未然”。</w:t>
      </w:r>
    </w:p>
    <w:p w14:paraId="1EE89149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对安全工作出色的</w:t>
      </w:r>
      <w:r>
        <w:rPr>
          <w:rFonts w:hint="eastAsia"/>
          <w:lang w:eastAsia="zh-CN"/>
        </w:rPr>
        <w:t>系部</w:t>
      </w:r>
      <w:r>
        <w:rPr>
          <w:rFonts w:hint="eastAsia"/>
        </w:rPr>
        <w:t>和个人，学校将予以表彰并给予一定奖励。对不切实履行各项安全职责，造成安全管理混乱，安全隐患久拖不改，以致养患成灾的单位将追究当事者和</w:t>
      </w:r>
      <w:r>
        <w:rPr>
          <w:rFonts w:hint="eastAsia"/>
          <w:lang w:eastAsia="zh-CN"/>
        </w:rPr>
        <w:t>系部</w:t>
      </w:r>
      <w:r>
        <w:rPr>
          <w:rFonts w:hint="eastAsia"/>
        </w:rPr>
        <w:t>领导的责任。</w:t>
      </w:r>
    </w:p>
    <w:p w14:paraId="786FD4DC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按照政府部门和学校的要求，认真做好其它相关的实验室安全工作，及时报送有关信息。 </w:t>
      </w:r>
    </w:p>
    <w:p w14:paraId="26327A4B">
      <w:pPr>
        <w:numPr>
          <w:ilvl w:val="0"/>
          <w:numId w:val="1"/>
        </w:numPr>
        <w:ind w:firstLine="640" w:firstLineChars="200"/>
      </w:pPr>
      <w:r>
        <w:rPr>
          <w:rFonts w:hint="eastAsia"/>
        </w:rPr>
        <w:t>本责任书一式三份，学校、</w:t>
      </w:r>
      <w:r>
        <w:rPr>
          <w:rFonts w:hint="eastAsia"/>
          <w:lang w:eastAsia="zh-CN"/>
        </w:rPr>
        <w:t>系部</w:t>
      </w:r>
      <w:r>
        <w:rPr>
          <w:rFonts w:hint="eastAsia"/>
        </w:rPr>
        <w:t>、实验室管理员等三方各执一份，自签订之日起生效。若遇责任人变动，由接任者继续履行职责。</w:t>
      </w:r>
    </w:p>
    <w:p w14:paraId="5B2C07E7"/>
    <w:p w14:paraId="3F118600">
      <w:pPr>
        <w:rPr>
          <w:rFonts w:hint="eastAsia"/>
        </w:rPr>
      </w:pPr>
      <w:r>
        <w:rPr>
          <w:rFonts w:hint="eastAsia"/>
        </w:rPr>
        <w:t xml:space="preserve">学校领导：   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>签订时间：</w:t>
      </w:r>
    </w:p>
    <w:p w14:paraId="02159F5E">
      <w:pPr>
        <w:rPr>
          <w:rFonts w:hint="eastAsia"/>
          <w:lang w:eastAsia="zh-CN"/>
        </w:rPr>
      </w:pPr>
    </w:p>
    <w:p w14:paraId="0286AB29">
      <w:pPr>
        <w:rPr>
          <w:rFonts w:hint="eastAsia"/>
          <w:lang w:eastAsia="zh-CN"/>
        </w:rPr>
      </w:pPr>
    </w:p>
    <w:p w14:paraId="2C6CE936">
      <w:pPr>
        <w:rPr>
          <w:rFonts w:hint="eastAsia"/>
        </w:rPr>
      </w:pPr>
      <w:r>
        <w:rPr>
          <w:rFonts w:hint="eastAsia"/>
          <w:lang w:eastAsia="zh-CN"/>
        </w:rPr>
        <w:t>部门负责人</w:t>
      </w:r>
      <w:r>
        <w:rPr>
          <w:rFonts w:hint="eastAsia"/>
        </w:rPr>
        <w:t xml:space="preserve">：       </w:t>
      </w:r>
      <w:r>
        <w:rPr>
          <w:rFonts w:hint="eastAsia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</w:rPr>
        <w:t xml:space="preserve">签订时间： </w:t>
      </w:r>
    </w:p>
    <w:p w14:paraId="6823CC49">
      <w:pPr>
        <w:rPr>
          <w:rFonts w:hint="eastAsia"/>
        </w:rPr>
      </w:pPr>
    </w:p>
    <w:p w14:paraId="29E78B99">
      <w:pPr>
        <w:rPr>
          <w:rFonts w:hint="eastAsia"/>
        </w:rPr>
      </w:pPr>
    </w:p>
    <w:p w14:paraId="00802AFB">
      <w:r>
        <w:rPr>
          <w:rFonts w:hint="eastAsia"/>
          <w:lang w:eastAsia="zh-CN"/>
        </w:rPr>
        <w:t>实验室</w:t>
      </w:r>
      <w:r>
        <w:rPr>
          <w:rFonts w:hint="eastAsia"/>
        </w:rPr>
        <w:t>管理员：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签订时间：</w:t>
      </w:r>
    </w:p>
    <w:p w14:paraId="2EE98BE4"/>
    <w:p w14:paraId="677EA09E"/>
    <w:p w14:paraId="575EE872"/>
    <w:p w14:paraId="41782F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389E"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正反面打印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3EC88"/>
    <w:multiLevelType w:val="singleLevel"/>
    <w:tmpl w:val="6213EC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lMmE2OWE0NGFjMDZhY2YxNmZlMDQ5OWMwZjFlNTIifQ=="/>
  </w:docVars>
  <w:rsids>
    <w:rsidRoot w:val="3C983A5C"/>
    <w:rsid w:val="00145F72"/>
    <w:rsid w:val="001E7C67"/>
    <w:rsid w:val="002C053F"/>
    <w:rsid w:val="00516319"/>
    <w:rsid w:val="0053735F"/>
    <w:rsid w:val="005E0C12"/>
    <w:rsid w:val="006B7EA9"/>
    <w:rsid w:val="00826D8E"/>
    <w:rsid w:val="008C33A7"/>
    <w:rsid w:val="009D5229"/>
    <w:rsid w:val="00B06B47"/>
    <w:rsid w:val="00B25A50"/>
    <w:rsid w:val="00D84E86"/>
    <w:rsid w:val="00EA2D66"/>
    <w:rsid w:val="040047B5"/>
    <w:rsid w:val="08AB26C2"/>
    <w:rsid w:val="0BB35CD1"/>
    <w:rsid w:val="3C3C70A0"/>
    <w:rsid w:val="3C983A5C"/>
    <w:rsid w:val="48F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