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w w:val="9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  <w:lang w:val="en-US" w:eastAsia="zh-CN"/>
        </w:rPr>
        <w:t>山东省工业和信息化领域优秀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</w:rPr>
        <w:t>调研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  <w:lang w:eastAsia="zh-CN"/>
        </w:rPr>
        <w:t>报告与研究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</w:rPr>
        <w:t>成果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  <w:lang w:val="en-US" w:eastAsia="zh-CN"/>
        </w:rPr>
        <w:t>推荐表</w:t>
      </w:r>
    </w:p>
    <w:bookmarkEnd w:id="0"/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337"/>
        <w:gridCol w:w="172"/>
        <w:gridCol w:w="1268"/>
        <w:gridCol w:w="1677"/>
        <w:gridCol w:w="2122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目</w:t>
            </w:r>
          </w:p>
        </w:tc>
        <w:tc>
          <w:tcPr>
            <w:tcW w:w="7579" w:type="dxa"/>
            <w:gridSpan w:val="6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（与正文题目一致）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作者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名单</w:t>
            </w:r>
          </w:p>
        </w:tc>
        <w:tc>
          <w:tcPr>
            <w:tcW w:w="7579" w:type="dxa"/>
            <w:gridSpan w:val="6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（按贡献度顺序，不超过8人；名字之间用“、”隔开）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完成单位</w:t>
            </w:r>
          </w:p>
        </w:tc>
        <w:tc>
          <w:tcPr>
            <w:tcW w:w="7579" w:type="dxa"/>
            <w:gridSpan w:val="6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（为第一作者所在单位的规范全称，属于联合开展的请注明）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型</w:t>
            </w:r>
          </w:p>
        </w:tc>
        <w:tc>
          <w:tcPr>
            <w:tcW w:w="3777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调研报告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 研究成果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167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结题时间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词</w:t>
            </w:r>
          </w:p>
        </w:tc>
        <w:tc>
          <w:tcPr>
            <w:tcW w:w="7579" w:type="dxa"/>
            <w:gridSpan w:val="6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（不超过5个）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联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人</w:t>
            </w:r>
          </w:p>
        </w:tc>
        <w:tc>
          <w:tcPr>
            <w:tcW w:w="233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手机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9567" w:type="dxa"/>
            <w:gridSpan w:val="7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调研报告或研究成果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摘要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        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                 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（请勿加页）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9567" w:type="dxa"/>
            <w:gridSpan w:val="7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调研报告或研究成果主要创新点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right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（请勿加页）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43" w:hRule="atLeast"/>
          <w:jc w:val="center"/>
        </w:trPr>
        <w:tc>
          <w:tcPr>
            <w:tcW w:w="9564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调研报告或研究成果转化应用情况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 xml:space="preserve"> （请勿加页）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85" w:hRule="atLeast"/>
          <w:jc w:val="center"/>
        </w:trPr>
        <w:tc>
          <w:tcPr>
            <w:tcW w:w="4497" w:type="dxa"/>
            <w:gridSpan w:val="3"/>
            <w:vAlign w:val="top"/>
          </w:tcPr>
          <w:p>
            <w:pPr>
              <w:ind w:firstLine="1500" w:firstLineChars="500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第一作者声明 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本报告成果为本人或本人所在调研团队进行执笔撰写并享有著作权，无抄袭他人成果和侵权情况。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签名：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年  月  日</w:t>
            </w:r>
          </w:p>
        </w:tc>
        <w:tc>
          <w:tcPr>
            <w:tcW w:w="506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>完成单位</w:t>
            </w: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  <w:t>声明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本单位认为该报告成果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符合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山东省工业和信息化领域优秀调研报告与研究成果评选活动的相关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条件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，现同意推荐。</w:t>
            </w:r>
          </w:p>
          <w:p>
            <w:pPr>
              <w:ind w:firstLine="2520" w:firstLineChars="9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章）</w:t>
            </w:r>
          </w:p>
          <w:p>
            <w:pPr>
              <w:ind w:firstLine="3080" w:firstLineChars="1100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WJiMTMzMjZmZDk2YTcwZjQ0NzhiYWFhMDM4ZWYifQ=="/>
  </w:docVars>
  <w:rsids>
    <w:rsidRoot w:val="64347018"/>
    <w:rsid w:val="643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2024-05-15T02:56:00Z</dcterms:created>
  <dc:creator>二律背反</dc:creator>
  <cp:lastModifiedBy>二律背反</cp:lastModifiedBy>
  <dcterms:modified xsi:type="dcterms:W3CDTF">2024-05-15T02:56:48Z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18F3EF603BBA44CEAA596BEA112EBB48_11</vt:lpwstr>
  </property>
</Properties>
</file>