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A42" w:rsidRPr="00343236" w:rsidRDefault="00417CF9" w:rsidP="00B22546">
      <w:pPr>
        <w:jc w:val="center"/>
        <w:rPr>
          <w:b/>
          <w:sz w:val="32"/>
          <w:szCs w:val="32"/>
        </w:rPr>
      </w:pPr>
      <w:r w:rsidRPr="00343236">
        <w:rPr>
          <w:b/>
          <w:sz w:val="32"/>
          <w:szCs w:val="32"/>
        </w:rPr>
        <w:t>退还</w:t>
      </w:r>
      <w:r w:rsidR="00B22546" w:rsidRPr="00343236">
        <w:rPr>
          <w:b/>
          <w:sz w:val="32"/>
          <w:szCs w:val="32"/>
        </w:rPr>
        <w:t>履约保证金</w:t>
      </w:r>
      <w:r w:rsidR="00B22546" w:rsidRPr="00343236">
        <w:rPr>
          <w:rFonts w:hint="eastAsia"/>
          <w:b/>
          <w:sz w:val="32"/>
          <w:szCs w:val="32"/>
        </w:rPr>
        <w:t>、</w:t>
      </w:r>
      <w:r w:rsidR="00B22546" w:rsidRPr="00343236">
        <w:rPr>
          <w:b/>
          <w:sz w:val="32"/>
          <w:szCs w:val="32"/>
        </w:rPr>
        <w:t>质量保证金明白纸</w:t>
      </w:r>
    </w:p>
    <w:p w:rsidR="00B22546" w:rsidRPr="00343236" w:rsidRDefault="00B22546" w:rsidP="00EC049D">
      <w:pPr>
        <w:ind w:firstLineChars="200" w:firstLine="560"/>
        <w:jc w:val="left"/>
        <w:rPr>
          <w:sz w:val="28"/>
          <w:szCs w:val="28"/>
        </w:rPr>
      </w:pPr>
      <w:r w:rsidRPr="00EC049D">
        <w:rPr>
          <w:rFonts w:hint="eastAsia"/>
          <w:sz w:val="28"/>
          <w:szCs w:val="28"/>
        </w:rPr>
        <w:t>根</w:t>
      </w:r>
      <w:r w:rsidRPr="00343236">
        <w:rPr>
          <w:rFonts w:hint="eastAsia"/>
          <w:sz w:val="28"/>
          <w:szCs w:val="28"/>
        </w:rPr>
        <w:t>据合同约定，项目</w:t>
      </w:r>
      <w:r w:rsidR="00EC049D" w:rsidRPr="00343236">
        <w:rPr>
          <w:rFonts w:hint="eastAsia"/>
          <w:sz w:val="28"/>
          <w:szCs w:val="28"/>
        </w:rPr>
        <w:t>履约保证金应于</w:t>
      </w:r>
      <w:r w:rsidRPr="00343236">
        <w:rPr>
          <w:rFonts w:hint="eastAsia"/>
          <w:sz w:val="28"/>
          <w:szCs w:val="28"/>
        </w:rPr>
        <w:t>履约验收合格</w:t>
      </w:r>
      <w:r w:rsidR="00EC049D" w:rsidRPr="00343236">
        <w:rPr>
          <w:rFonts w:hint="eastAsia"/>
          <w:sz w:val="28"/>
          <w:szCs w:val="28"/>
        </w:rPr>
        <w:t>后、质量保证金应于项目质保期满后（从竣工验收合格之日起计算），由乙方提出退还申请。</w:t>
      </w:r>
    </w:p>
    <w:p w:rsidR="005B5D3C" w:rsidRPr="00343236" w:rsidRDefault="005B5D3C" w:rsidP="005B5D3C">
      <w:pPr>
        <w:jc w:val="left"/>
        <w:rPr>
          <w:b/>
          <w:sz w:val="28"/>
          <w:szCs w:val="28"/>
        </w:rPr>
      </w:pPr>
      <w:r w:rsidRPr="00343236">
        <w:rPr>
          <w:rFonts w:hint="eastAsia"/>
          <w:b/>
          <w:sz w:val="28"/>
          <w:szCs w:val="28"/>
          <w:highlight w:val="yellow"/>
        </w:rPr>
        <w:t>1.</w:t>
      </w:r>
      <w:r w:rsidR="00EC049D" w:rsidRPr="00343236">
        <w:rPr>
          <w:rFonts w:hint="eastAsia"/>
          <w:b/>
          <w:sz w:val="28"/>
          <w:szCs w:val="28"/>
          <w:highlight w:val="yellow"/>
        </w:rPr>
        <w:t>退还</w:t>
      </w:r>
      <w:r w:rsidR="0025682F" w:rsidRPr="00343236">
        <w:rPr>
          <w:b/>
          <w:sz w:val="28"/>
          <w:szCs w:val="28"/>
          <w:highlight w:val="yellow"/>
        </w:rPr>
        <w:t>履约保证金</w:t>
      </w:r>
      <w:r w:rsidRPr="00343236">
        <w:rPr>
          <w:rFonts w:hint="eastAsia"/>
          <w:b/>
          <w:sz w:val="28"/>
          <w:szCs w:val="28"/>
          <w:highlight w:val="yellow"/>
        </w:rPr>
        <w:t>的需提交以下材料：</w:t>
      </w:r>
    </w:p>
    <w:p w:rsidR="005B5D3C" w:rsidRPr="00343236" w:rsidRDefault="005B5D3C" w:rsidP="005B5D3C">
      <w:pPr>
        <w:ind w:firstLine="555"/>
        <w:jc w:val="left"/>
        <w:rPr>
          <w:sz w:val="28"/>
          <w:szCs w:val="28"/>
        </w:rPr>
      </w:pPr>
      <w:r w:rsidRPr="00343236">
        <w:rPr>
          <w:rFonts w:hint="eastAsia"/>
          <w:sz w:val="28"/>
          <w:szCs w:val="28"/>
        </w:rPr>
        <w:t>1</w:t>
      </w:r>
      <w:r w:rsidRPr="00343236">
        <w:rPr>
          <w:sz w:val="28"/>
          <w:szCs w:val="28"/>
        </w:rPr>
        <w:t>.1</w:t>
      </w:r>
      <w:r w:rsidRPr="00343236">
        <w:rPr>
          <w:sz w:val="28"/>
          <w:szCs w:val="28"/>
        </w:rPr>
        <w:t>项目履约验收书；</w:t>
      </w:r>
    </w:p>
    <w:p w:rsidR="00145A6F" w:rsidRPr="00261B16" w:rsidRDefault="00A209BD" w:rsidP="00145A6F">
      <w:pPr>
        <w:ind w:firstLine="555"/>
        <w:jc w:val="left"/>
        <w:rPr>
          <w:color w:val="000000" w:themeColor="text1"/>
          <w:sz w:val="28"/>
          <w:szCs w:val="28"/>
        </w:rPr>
      </w:pPr>
      <w:r w:rsidRPr="00261B16">
        <w:rPr>
          <w:rFonts w:hint="eastAsia"/>
          <w:color w:val="000000" w:themeColor="text1"/>
          <w:sz w:val="28"/>
          <w:szCs w:val="28"/>
        </w:rPr>
        <w:t>1.2</w:t>
      </w:r>
      <w:r w:rsidRPr="00261B16">
        <w:rPr>
          <w:rFonts w:hint="eastAsia"/>
          <w:color w:val="000000" w:themeColor="text1"/>
          <w:sz w:val="28"/>
          <w:szCs w:val="28"/>
        </w:rPr>
        <w:t>项目入库单（</w:t>
      </w:r>
      <w:r w:rsidR="00855657" w:rsidRPr="00261B16">
        <w:rPr>
          <w:rFonts w:hint="eastAsia"/>
          <w:color w:val="000000" w:themeColor="text1"/>
          <w:sz w:val="28"/>
          <w:szCs w:val="28"/>
        </w:rPr>
        <w:t>找</w:t>
      </w:r>
      <w:r w:rsidRPr="00261B16">
        <w:rPr>
          <w:rFonts w:hint="eastAsia"/>
          <w:color w:val="000000" w:themeColor="text1"/>
          <w:sz w:val="28"/>
          <w:szCs w:val="28"/>
        </w:rPr>
        <w:t>项目执行部门复印）；</w:t>
      </w:r>
    </w:p>
    <w:p w:rsidR="005B5D3C" w:rsidRPr="00343236" w:rsidRDefault="005B5D3C" w:rsidP="005B5D3C">
      <w:pPr>
        <w:ind w:firstLine="555"/>
        <w:jc w:val="left"/>
        <w:rPr>
          <w:sz w:val="28"/>
          <w:szCs w:val="28"/>
        </w:rPr>
      </w:pPr>
      <w:r w:rsidRPr="00343236">
        <w:rPr>
          <w:rFonts w:hint="eastAsia"/>
          <w:sz w:val="28"/>
          <w:szCs w:val="28"/>
        </w:rPr>
        <w:t>1</w:t>
      </w:r>
      <w:r w:rsidRPr="00343236">
        <w:rPr>
          <w:sz w:val="28"/>
          <w:szCs w:val="28"/>
        </w:rPr>
        <w:t>.</w:t>
      </w:r>
      <w:r w:rsidR="00A209BD" w:rsidRPr="00343236">
        <w:rPr>
          <w:rFonts w:hint="eastAsia"/>
          <w:sz w:val="28"/>
          <w:szCs w:val="28"/>
        </w:rPr>
        <w:t>3</w:t>
      </w:r>
      <w:r w:rsidRPr="00343236">
        <w:rPr>
          <w:rFonts w:hint="eastAsia"/>
          <w:sz w:val="28"/>
          <w:szCs w:val="28"/>
        </w:rPr>
        <w:t>乙方开具的收款收据。收据填写交款单位：山东电子职业技术学院，收款事由：收回</w:t>
      </w:r>
      <w:r w:rsidRPr="00343236">
        <w:rPr>
          <w:rFonts w:hint="eastAsia"/>
          <w:sz w:val="28"/>
          <w:szCs w:val="28"/>
        </w:rPr>
        <w:t>***</w:t>
      </w:r>
      <w:r w:rsidRPr="00343236">
        <w:rPr>
          <w:rFonts w:hint="eastAsia"/>
          <w:sz w:val="28"/>
          <w:szCs w:val="28"/>
        </w:rPr>
        <w:t>项目履约保证金。收据需加盖乙方公章或财务专用章；</w:t>
      </w:r>
    </w:p>
    <w:p w:rsidR="00EC049D" w:rsidRPr="00343236" w:rsidRDefault="005B5D3C" w:rsidP="005B5D3C">
      <w:pPr>
        <w:jc w:val="left"/>
        <w:rPr>
          <w:b/>
          <w:sz w:val="28"/>
          <w:szCs w:val="28"/>
        </w:rPr>
      </w:pPr>
      <w:r w:rsidRPr="00343236">
        <w:rPr>
          <w:rFonts w:hint="eastAsia"/>
          <w:b/>
          <w:sz w:val="28"/>
          <w:szCs w:val="28"/>
          <w:highlight w:val="yellow"/>
        </w:rPr>
        <w:t>2</w:t>
      </w:r>
      <w:r w:rsidRPr="00343236">
        <w:rPr>
          <w:b/>
          <w:sz w:val="28"/>
          <w:szCs w:val="28"/>
          <w:highlight w:val="yellow"/>
        </w:rPr>
        <w:t>.</w:t>
      </w:r>
      <w:r w:rsidRPr="00343236">
        <w:rPr>
          <w:rFonts w:hint="eastAsia"/>
          <w:b/>
          <w:sz w:val="28"/>
          <w:szCs w:val="28"/>
          <w:highlight w:val="yellow"/>
        </w:rPr>
        <w:t xml:space="preserve"> </w:t>
      </w:r>
      <w:r w:rsidRPr="00343236">
        <w:rPr>
          <w:rFonts w:hint="eastAsia"/>
          <w:b/>
          <w:sz w:val="28"/>
          <w:szCs w:val="28"/>
          <w:highlight w:val="yellow"/>
        </w:rPr>
        <w:t>退还</w:t>
      </w:r>
      <w:r w:rsidR="0025682F" w:rsidRPr="00343236">
        <w:rPr>
          <w:b/>
          <w:sz w:val="28"/>
          <w:szCs w:val="28"/>
          <w:highlight w:val="yellow"/>
        </w:rPr>
        <w:t>质量保证金的</w:t>
      </w:r>
      <w:r w:rsidRPr="00343236">
        <w:rPr>
          <w:rFonts w:hint="eastAsia"/>
          <w:b/>
          <w:sz w:val="28"/>
          <w:szCs w:val="28"/>
          <w:highlight w:val="yellow"/>
        </w:rPr>
        <w:t>需提交以下材料</w:t>
      </w:r>
      <w:r w:rsidR="0025682F" w:rsidRPr="00343236">
        <w:rPr>
          <w:rFonts w:hint="eastAsia"/>
          <w:b/>
          <w:sz w:val="28"/>
          <w:szCs w:val="28"/>
          <w:highlight w:val="yellow"/>
        </w:rPr>
        <w:t>：</w:t>
      </w:r>
    </w:p>
    <w:p w:rsidR="0025682F" w:rsidRPr="00343236" w:rsidRDefault="005B5D3C" w:rsidP="005B5D3C">
      <w:pPr>
        <w:ind w:firstLine="555"/>
        <w:jc w:val="left"/>
        <w:rPr>
          <w:sz w:val="28"/>
          <w:szCs w:val="28"/>
        </w:rPr>
      </w:pPr>
      <w:r w:rsidRPr="00343236">
        <w:rPr>
          <w:sz w:val="28"/>
          <w:szCs w:val="28"/>
        </w:rPr>
        <w:t>2.1</w:t>
      </w:r>
      <w:r w:rsidR="000A3FFA" w:rsidRPr="00343236">
        <w:rPr>
          <w:rFonts w:hint="eastAsia"/>
          <w:sz w:val="28"/>
          <w:szCs w:val="28"/>
        </w:rPr>
        <w:t>项目履约验收书；</w:t>
      </w:r>
      <w:r w:rsidR="000A3FFA" w:rsidRPr="00343236">
        <w:rPr>
          <w:sz w:val="28"/>
          <w:szCs w:val="28"/>
        </w:rPr>
        <w:t xml:space="preserve"> </w:t>
      </w:r>
    </w:p>
    <w:p w:rsidR="000A3FFA" w:rsidRPr="00343236" w:rsidRDefault="005B5D3C" w:rsidP="005B5D3C">
      <w:pPr>
        <w:ind w:firstLine="555"/>
        <w:jc w:val="left"/>
        <w:rPr>
          <w:sz w:val="28"/>
          <w:szCs w:val="28"/>
        </w:rPr>
      </w:pPr>
      <w:r w:rsidRPr="00343236">
        <w:rPr>
          <w:rFonts w:hint="eastAsia"/>
          <w:sz w:val="28"/>
          <w:szCs w:val="28"/>
        </w:rPr>
        <w:t>2</w:t>
      </w:r>
      <w:r w:rsidRPr="00343236">
        <w:rPr>
          <w:sz w:val="28"/>
          <w:szCs w:val="28"/>
        </w:rPr>
        <w:t>.2</w:t>
      </w:r>
      <w:r w:rsidR="000A3FFA" w:rsidRPr="00343236">
        <w:rPr>
          <w:rFonts w:hint="eastAsia"/>
          <w:sz w:val="28"/>
          <w:szCs w:val="28"/>
        </w:rPr>
        <w:t>填写完整并经过审批的《项目质量保证反馈表》，空表在学校</w:t>
      </w:r>
      <w:r w:rsidR="0022105D">
        <w:rPr>
          <w:rFonts w:hint="eastAsia"/>
          <w:sz w:val="28"/>
          <w:szCs w:val="28"/>
        </w:rPr>
        <w:t>资产管理处网站</w:t>
      </w:r>
      <w:r w:rsidR="000A3FFA" w:rsidRPr="00343236">
        <w:rPr>
          <w:rFonts w:hint="eastAsia"/>
          <w:sz w:val="28"/>
          <w:szCs w:val="28"/>
        </w:rPr>
        <w:t>—“</w:t>
      </w:r>
      <w:r w:rsidR="0022105D">
        <w:rPr>
          <w:rFonts w:hint="eastAsia"/>
          <w:sz w:val="28"/>
          <w:szCs w:val="28"/>
        </w:rPr>
        <w:t>常用下载</w:t>
      </w:r>
      <w:r w:rsidR="000A3FFA" w:rsidRPr="00343236">
        <w:rPr>
          <w:rFonts w:hint="eastAsia"/>
          <w:sz w:val="28"/>
          <w:szCs w:val="28"/>
        </w:rPr>
        <w:t>”栏查找下载，如有变动请咨询学校</w:t>
      </w:r>
      <w:r w:rsidR="0022105D">
        <w:rPr>
          <w:rFonts w:hint="eastAsia"/>
          <w:sz w:val="28"/>
          <w:szCs w:val="28"/>
        </w:rPr>
        <w:t>资产管理处</w:t>
      </w:r>
      <w:bookmarkStart w:id="0" w:name="_GoBack"/>
      <w:bookmarkEnd w:id="0"/>
      <w:r w:rsidR="000A3FFA" w:rsidRPr="00343236">
        <w:rPr>
          <w:rFonts w:hint="eastAsia"/>
          <w:sz w:val="28"/>
          <w:szCs w:val="28"/>
        </w:rPr>
        <w:t>；</w:t>
      </w:r>
    </w:p>
    <w:p w:rsidR="0025682F" w:rsidRPr="00343236" w:rsidRDefault="000A3FFA" w:rsidP="005B5D3C">
      <w:pPr>
        <w:ind w:firstLine="555"/>
        <w:jc w:val="left"/>
        <w:rPr>
          <w:sz w:val="28"/>
          <w:szCs w:val="28"/>
        </w:rPr>
      </w:pPr>
      <w:r w:rsidRPr="00343236">
        <w:rPr>
          <w:rFonts w:hint="eastAsia"/>
          <w:sz w:val="28"/>
          <w:szCs w:val="28"/>
        </w:rPr>
        <w:t>2</w:t>
      </w:r>
      <w:r w:rsidRPr="00343236">
        <w:rPr>
          <w:sz w:val="28"/>
          <w:szCs w:val="28"/>
        </w:rPr>
        <w:t>.3</w:t>
      </w:r>
      <w:r w:rsidR="00203A9C" w:rsidRPr="00343236">
        <w:rPr>
          <w:rFonts w:hint="eastAsia"/>
          <w:sz w:val="28"/>
          <w:szCs w:val="28"/>
        </w:rPr>
        <w:t>乙方开具的收款收据</w:t>
      </w:r>
      <w:r w:rsidR="009D609C" w:rsidRPr="00343236">
        <w:rPr>
          <w:rFonts w:hint="eastAsia"/>
          <w:sz w:val="28"/>
          <w:szCs w:val="28"/>
        </w:rPr>
        <w:t>。</w:t>
      </w:r>
      <w:r w:rsidR="00991FEB" w:rsidRPr="00343236">
        <w:rPr>
          <w:rFonts w:hint="eastAsia"/>
          <w:sz w:val="28"/>
          <w:szCs w:val="28"/>
        </w:rPr>
        <w:t>收据填写</w:t>
      </w:r>
      <w:r w:rsidR="00203A9C" w:rsidRPr="00343236">
        <w:rPr>
          <w:rFonts w:hint="eastAsia"/>
          <w:sz w:val="28"/>
          <w:szCs w:val="28"/>
        </w:rPr>
        <w:t>交款单位：山东电子职业技术学院，收款事由</w:t>
      </w:r>
      <w:r w:rsidR="009D609C" w:rsidRPr="00343236">
        <w:rPr>
          <w:rFonts w:hint="eastAsia"/>
          <w:sz w:val="28"/>
          <w:szCs w:val="28"/>
        </w:rPr>
        <w:t>：</w:t>
      </w:r>
      <w:r w:rsidR="005B5D3C" w:rsidRPr="00343236">
        <w:rPr>
          <w:rFonts w:hint="eastAsia"/>
          <w:sz w:val="28"/>
          <w:szCs w:val="28"/>
        </w:rPr>
        <w:t>收回</w:t>
      </w:r>
      <w:r w:rsidR="00203A9C" w:rsidRPr="00343236">
        <w:rPr>
          <w:rFonts w:hint="eastAsia"/>
          <w:sz w:val="28"/>
          <w:szCs w:val="28"/>
        </w:rPr>
        <w:t>***</w:t>
      </w:r>
      <w:r w:rsidR="00203A9C" w:rsidRPr="00343236">
        <w:rPr>
          <w:rFonts w:hint="eastAsia"/>
          <w:sz w:val="28"/>
          <w:szCs w:val="28"/>
        </w:rPr>
        <w:t>项目</w:t>
      </w:r>
      <w:r w:rsidR="00C61861" w:rsidRPr="00343236">
        <w:rPr>
          <w:rFonts w:hint="eastAsia"/>
          <w:sz w:val="28"/>
          <w:szCs w:val="28"/>
        </w:rPr>
        <w:t>质量</w:t>
      </w:r>
      <w:r w:rsidR="00203A9C" w:rsidRPr="00343236">
        <w:rPr>
          <w:rFonts w:hint="eastAsia"/>
          <w:sz w:val="28"/>
          <w:szCs w:val="28"/>
        </w:rPr>
        <w:t>保证金</w:t>
      </w:r>
      <w:r w:rsidR="009D609C" w:rsidRPr="00343236">
        <w:rPr>
          <w:rFonts w:hint="eastAsia"/>
          <w:sz w:val="28"/>
          <w:szCs w:val="28"/>
        </w:rPr>
        <w:t>。收据需加盖乙方公章或财务专用章</w:t>
      </w:r>
      <w:r w:rsidRPr="00343236">
        <w:rPr>
          <w:rFonts w:hint="eastAsia"/>
          <w:sz w:val="28"/>
          <w:szCs w:val="28"/>
        </w:rPr>
        <w:t>。</w:t>
      </w:r>
    </w:p>
    <w:p w:rsidR="005B5D3C" w:rsidRPr="00343236" w:rsidRDefault="005B5D3C" w:rsidP="0025682F">
      <w:pPr>
        <w:jc w:val="left"/>
        <w:rPr>
          <w:b/>
          <w:sz w:val="28"/>
          <w:szCs w:val="28"/>
        </w:rPr>
      </w:pPr>
      <w:r w:rsidRPr="00343236">
        <w:rPr>
          <w:b/>
          <w:sz w:val="28"/>
          <w:szCs w:val="28"/>
          <w:highlight w:val="yellow"/>
        </w:rPr>
        <w:t>3.</w:t>
      </w:r>
      <w:r w:rsidRPr="00343236">
        <w:rPr>
          <w:b/>
          <w:sz w:val="28"/>
          <w:szCs w:val="28"/>
          <w:highlight w:val="yellow"/>
        </w:rPr>
        <w:t>特别注意事项</w:t>
      </w:r>
    </w:p>
    <w:p w:rsidR="00926F63" w:rsidRPr="00343236" w:rsidRDefault="005B5D3C" w:rsidP="005B5D3C">
      <w:pPr>
        <w:ind w:firstLine="555"/>
        <w:jc w:val="left"/>
        <w:rPr>
          <w:sz w:val="28"/>
          <w:szCs w:val="28"/>
        </w:rPr>
      </w:pPr>
      <w:r w:rsidRPr="00343236">
        <w:rPr>
          <w:rFonts w:hint="eastAsia"/>
          <w:sz w:val="28"/>
          <w:szCs w:val="28"/>
        </w:rPr>
        <w:t>3</w:t>
      </w:r>
      <w:r w:rsidRPr="00343236">
        <w:rPr>
          <w:sz w:val="28"/>
          <w:szCs w:val="28"/>
        </w:rPr>
        <w:t>.1</w:t>
      </w:r>
      <w:proofErr w:type="gramStart"/>
      <w:r w:rsidR="00926F63" w:rsidRPr="00343236">
        <w:rPr>
          <w:rFonts w:hint="eastAsia"/>
          <w:sz w:val="28"/>
          <w:szCs w:val="28"/>
        </w:rPr>
        <w:t>非资产</w:t>
      </w:r>
      <w:proofErr w:type="gramEnd"/>
      <w:r w:rsidR="00926F63" w:rsidRPr="00343236">
        <w:rPr>
          <w:rFonts w:hint="eastAsia"/>
          <w:sz w:val="28"/>
          <w:szCs w:val="28"/>
        </w:rPr>
        <w:t>管理处经手的履约保证金、质量保证金退还，除满足上述项要求外，项目经手人还应提供部门领导签字盖章的说明，说明应包括项目基本情况、保证金</w:t>
      </w:r>
      <w:r w:rsidR="00343236" w:rsidRPr="00391538">
        <w:rPr>
          <w:rFonts w:hint="eastAsia"/>
          <w:color w:val="000000" w:themeColor="text1"/>
          <w:sz w:val="28"/>
          <w:szCs w:val="28"/>
        </w:rPr>
        <w:t>退还</w:t>
      </w:r>
      <w:r w:rsidR="00926F63" w:rsidRPr="00343236">
        <w:rPr>
          <w:rFonts w:hint="eastAsia"/>
          <w:sz w:val="28"/>
          <w:szCs w:val="28"/>
        </w:rPr>
        <w:t>是否符合协议或合同约定。</w:t>
      </w:r>
    </w:p>
    <w:p w:rsidR="005B5D3C" w:rsidRPr="00343236" w:rsidRDefault="00926F63" w:rsidP="005B5D3C">
      <w:pPr>
        <w:ind w:firstLine="555"/>
        <w:jc w:val="left"/>
        <w:rPr>
          <w:sz w:val="28"/>
          <w:szCs w:val="28"/>
        </w:rPr>
      </w:pPr>
      <w:r w:rsidRPr="00343236">
        <w:rPr>
          <w:rFonts w:hint="eastAsia"/>
          <w:sz w:val="28"/>
          <w:szCs w:val="28"/>
        </w:rPr>
        <w:lastRenderedPageBreak/>
        <w:t>3</w:t>
      </w:r>
      <w:r w:rsidRPr="00343236">
        <w:rPr>
          <w:sz w:val="28"/>
          <w:szCs w:val="28"/>
        </w:rPr>
        <w:t>.2</w:t>
      </w:r>
      <w:r w:rsidR="00CC2728" w:rsidRPr="00343236">
        <w:rPr>
          <w:rFonts w:hint="eastAsia"/>
          <w:sz w:val="28"/>
          <w:szCs w:val="28"/>
        </w:rPr>
        <w:t>原则上</w:t>
      </w:r>
      <w:r w:rsidR="009D609C" w:rsidRPr="00343236">
        <w:rPr>
          <w:rFonts w:hint="eastAsia"/>
          <w:sz w:val="28"/>
          <w:szCs w:val="28"/>
        </w:rPr>
        <w:t>保证金应退还至合同</w:t>
      </w:r>
      <w:r w:rsidR="00817964" w:rsidRPr="00343236">
        <w:rPr>
          <w:rFonts w:hint="eastAsia"/>
          <w:sz w:val="28"/>
          <w:szCs w:val="28"/>
        </w:rPr>
        <w:t>签订的乙方账户</w:t>
      </w:r>
      <w:r w:rsidRPr="00343236">
        <w:rPr>
          <w:rFonts w:hint="eastAsia"/>
          <w:sz w:val="28"/>
          <w:szCs w:val="28"/>
        </w:rPr>
        <w:t>。</w:t>
      </w:r>
      <w:r w:rsidR="00817964" w:rsidRPr="00343236">
        <w:rPr>
          <w:rFonts w:hint="eastAsia"/>
          <w:sz w:val="28"/>
          <w:szCs w:val="28"/>
        </w:rPr>
        <w:t>如乙方开户信息已经发生变化</w:t>
      </w:r>
      <w:r w:rsidR="00414BA8" w:rsidRPr="00343236">
        <w:rPr>
          <w:rFonts w:hint="eastAsia"/>
          <w:sz w:val="28"/>
          <w:szCs w:val="28"/>
        </w:rPr>
        <w:t>，乙方需出具相应证明</w:t>
      </w:r>
      <w:r w:rsidR="005B5D3C" w:rsidRPr="00343236">
        <w:rPr>
          <w:rFonts w:hint="eastAsia"/>
          <w:sz w:val="28"/>
          <w:szCs w:val="28"/>
        </w:rPr>
        <w:t>材料，所有材料均需加盖乙方公章</w:t>
      </w:r>
      <w:r w:rsidR="0032202D" w:rsidRPr="00343236">
        <w:rPr>
          <w:rFonts w:hint="eastAsia"/>
          <w:sz w:val="28"/>
          <w:szCs w:val="28"/>
        </w:rPr>
        <w:t>，保证符合学校相关程序及规定。</w:t>
      </w:r>
    </w:p>
    <w:p w:rsidR="005B5D3C" w:rsidRPr="00343236" w:rsidRDefault="005B5D3C" w:rsidP="005B5D3C">
      <w:pPr>
        <w:ind w:firstLine="555"/>
        <w:jc w:val="left"/>
        <w:rPr>
          <w:sz w:val="28"/>
          <w:szCs w:val="28"/>
        </w:rPr>
      </w:pPr>
      <w:r w:rsidRPr="00343236">
        <w:rPr>
          <w:rFonts w:hint="eastAsia"/>
          <w:sz w:val="28"/>
          <w:szCs w:val="28"/>
        </w:rPr>
        <w:t>3</w:t>
      </w:r>
      <w:r w:rsidRPr="00343236">
        <w:rPr>
          <w:sz w:val="28"/>
          <w:szCs w:val="28"/>
        </w:rPr>
        <w:t>.</w:t>
      </w:r>
      <w:r w:rsidR="00926F63" w:rsidRPr="00343236">
        <w:rPr>
          <w:sz w:val="28"/>
          <w:szCs w:val="28"/>
        </w:rPr>
        <w:t>2</w:t>
      </w:r>
      <w:r w:rsidRPr="00343236">
        <w:rPr>
          <w:sz w:val="28"/>
          <w:szCs w:val="28"/>
        </w:rPr>
        <w:t>.1</w:t>
      </w:r>
      <w:r w:rsidR="00414BA8" w:rsidRPr="00343236">
        <w:rPr>
          <w:rFonts w:hint="eastAsia"/>
          <w:sz w:val="28"/>
          <w:szCs w:val="28"/>
        </w:rPr>
        <w:t>只进行开户行或账号</w:t>
      </w:r>
      <w:r w:rsidR="00CC2728" w:rsidRPr="00343236">
        <w:rPr>
          <w:rFonts w:hint="eastAsia"/>
          <w:sz w:val="28"/>
          <w:szCs w:val="28"/>
        </w:rPr>
        <w:t>变更的</w:t>
      </w:r>
      <w:r w:rsidRPr="00343236">
        <w:rPr>
          <w:rFonts w:hint="eastAsia"/>
          <w:sz w:val="28"/>
          <w:szCs w:val="28"/>
        </w:rPr>
        <w:t>，</w:t>
      </w:r>
      <w:r w:rsidR="00CC2728" w:rsidRPr="00343236">
        <w:rPr>
          <w:rFonts w:hint="eastAsia"/>
          <w:sz w:val="28"/>
          <w:szCs w:val="28"/>
        </w:rPr>
        <w:t>乙方出具变更声明</w:t>
      </w:r>
      <w:r w:rsidR="00414BA8" w:rsidRPr="00343236">
        <w:rPr>
          <w:rFonts w:hint="eastAsia"/>
          <w:sz w:val="28"/>
          <w:szCs w:val="28"/>
        </w:rPr>
        <w:t>即可</w:t>
      </w:r>
      <w:r w:rsidR="00CC2728" w:rsidRPr="00343236">
        <w:rPr>
          <w:rFonts w:hint="eastAsia"/>
          <w:sz w:val="28"/>
          <w:szCs w:val="28"/>
        </w:rPr>
        <w:t>，声明内容</w:t>
      </w:r>
      <w:proofErr w:type="gramStart"/>
      <w:r w:rsidR="00CC2728" w:rsidRPr="00343236">
        <w:rPr>
          <w:rFonts w:hint="eastAsia"/>
          <w:sz w:val="28"/>
          <w:szCs w:val="28"/>
        </w:rPr>
        <w:t>须包括乙方原</w:t>
      </w:r>
      <w:proofErr w:type="gramEnd"/>
      <w:r w:rsidR="00CC2728" w:rsidRPr="00343236">
        <w:rPr>
          <w:rFonts w:hint="eastAsia"/>
          <w:sz w:val="28"/>
          <w:szCs w:val="28"/>
        </w:rPr>
        <w:t>账户信息与现账户信息。</w:t>
      </w:r>
    </w:p>
    <w:p w:rsidR="009D609C" w:rsidRPr="00343236" w:rsidRDefault="005B5D3C" w:rsidP="005B5D3C">
      <w:pPr>
        <w:ind w:firstLine="555"/>
        <w:jc w:val="left"/>
        <w:rPr>
          <w:sz w:val="28"/>
          <w:szCs w:val="28"/>
        </w:rPr>
      </w:pPr>
      <w:r w:rsidRPr="00343236">
        <w:rPr>
          <w:rFonts w:hint="eastAsia"/>
          <w:sz w:val="28"/>
          <w:szCs w:val="28"/>
        </w:rPr>
        <w:t>3</w:t>
      </w:r>
      <w:r w:rsidRPr="00343236">
        <w:rPr>
          <w:sz w:val="28"/>
          <w:szCs w:val="28"/>
        </w:rPr>
        <w:t>.</w:t>
      </w:r>
      <w:r w:rsidR="00926F63" w:rsidRPr="00343236">
        <w:rPr>
          <w:sz w:val="28"/>
          <w:szCs w:val="28"/>
        </w:rPr>
        <w:t>2</w:t>
      </w:r>
      <w:r w:rsidRPr="00343236">
        <w:rPr>
          <w:sz w:val="28"/>
          <w:szCs w:val="28"/>
        </w:rPr>
        <w:t>.2</w:t>
      </w:r>
      <w:r w:rsidR="00CC2728" w:rsidRPr="00343236">
        <w:rPr>
          <w:rFonts w:hint="eastAsia"/>
          <w:sz w:val="28"/>
          <w:szCs w:val="28"/>
        </w:rPr>
        <w:t>如乙方的注册信息发生</w:t>
      </w:r>
      <w:r w:rsidR="00A86A6D" w:rsidRPr="00343236">
        <w:rPr>
          <w:rFonts w:hint="eastAsia"/>
          <w:sz w:val="28"/>
          <w:szCs w:val="28"/>
        </w:rPr>
        <w:t>变更</w:t>
      </w:r>
      <w:r w:rsidR="00CC2728" w:rsidRPr="00343236">
        <w:rPr>
          <w:rFonts w:hint="eastAsia"/>
          <w:sz w:val="28"/>
          <w:szCs w:val="28"/>
        </w:rPr>
        <w:t>的，</w:t>
      </w:r>
      <w:r w:rsidRPr="00343236">
        <w:rPr>
          <w:rFonts w:hint="eastAsia"/>
          <w:sz w:val="28"/>
          <w:szCs w:val="28"/>
        </w:rPr>
        <w:t>除开户信息变更</w:t>
      </w:r>
      <w:r w:rsidR="00926F63" w:rsidRPr="00343236">
        <w:rPr>
          <w:rFonts w:hint="eastAsia"/>
          <w:sz w:val="28"/>
          <w:szCs w:val="28"/>
        </w:rPr>
        <w:t>证明</w:t>
      </w:r>
      <w:r w:rsidRPr="00343236">
        <w:rPr>
          <w:rFonts w:hint="eastAsia"/>
          <w:sz w:val="28"/>
          <w:szCs w:val="28"/>
        </w:rPr>
        <w:t>材料外，</w:t>
      </w:r>
      <w:r w:rsidR="00CC2728" w:rsidRPr="00343236">
        <w:rPr>
          <w:rFonts w:hint="eastAsia"/>
          <w:sz w:val="28"/>
          <w:szCs w:val="28"/>
        </w:rPr>
        <w:t>还应</w:t>
      </w:r>
      <w:r w:rsidR="00414BA8" w:rsidRPr="00343236">
        <w:rPr>
          <w:rFonts w:hint="eastAsia"/>
          <w:sz w:val="28"/>
          <w:szCs w:val="28"/>
        </w:rPr>
        <w:t>出具</w:t>
      </w:r>
      <w:r w:rsidR="00CC2728" w:rsidRPr="00343236">
        <w:rPr>
          <w:rFonts w:hint="eastAsia"/>
          <w:sz w:val="28"/>
          <w:szCs w:val="28"/>
        </w:rPr>
        <w:t>注册审批部门的相关证明。</w:t>
      </w:r>
    </w:p>
    <w:sectPr w:rsidR="009D609C" w:rsidRPr="00343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C0877"/>
    <w:multiLevelType w:val="hybridMultilevel"/>
    <w:tmpl w:val="7758D060"/>
    <w:lvl w:ilvl="0" w:tplc="330478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003BE3"/>
    <w:multiLevelType w:val="hybridMultilevel"/>
    <w:tmpl w:val="F9F82F8A"/>
    <w:lvl w:ilvl="0" w:tplc="46C2023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5A"/>
    <w:rsid w:val="000A3FFA"/>
    <w:rsid w:val="00145A6F"/>
    <w:rsid w:val="00203A9C"/>
    <w:rsid w:val="0022105D"/>
    <w:rsid w:val="0025682F"/>
    <w:rsid w:val="00261B16"/>
    <w:rsid w:val="0032202D"/>
    <w:rsid w:val="00343236"/>
    <w:rsid w:val="00391538"/>
    <w:rsid w:val="003A1837"/>
    <w:rsid w:val="00414BA8"/>
    <w:rsid w:val="00417CF9"/>
    <w:rsid w:val="00430C41"/>
    <w:rsid w:val="00563A4F"/>
    <w:rsid w:val="005B5D3C"/>
    <w:rsid w:val="00605A42"/>
    <w:rsid w:val="0062715A"/>
    <w:rsid w:val="006B4B33"/>
    <w:rsid w:val="00817964"/>
    <w:rsid w:val="00855657"/>
    <w:rsid w:val="00926F63"/>
    <w:rsid w:val="009454F9"/>
    <w:rsid w:val="00991FEB"/>
    <w:rsid w:val="009B2C3D"/>
    <w:rsid w:val="009D609C"/>
    <w:rsid w:val="00A209BD"/>
    <w:rsid w:val="00A86A6D"/>
    <w:rsid w:val="00AE449C"/>
    <w:rsid w:val="00B11B69"/>
    <w:rsid w:val="00B22546"/>
    <w:rsid w:val="00C61861"/>
    <w:rsid w:val="00CA186B"/>
    <w:rsid w:val="00CC2728"/>
    <w:rsid w:val="00EC049D"/>
    <w:rsid w:val="00EE0F81"/>
    <w:rsid w:val="00F14851"/>
    <w:rsid w:val="00F264E5"/>
    <w:rsid w:val="00FB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F2585A-8F2D-49D8-B805-C3CE5898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4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dcterms:created xsi:type="dcterms:W3CDTF">2021-12-27T05:32:00Z</dcterms:created>
  <dcterms:modified xsi:type="dcterms:W3CDTF">2024-04-29T02:00:00Z</dcterms:modified>
</cp:coreProperties>
</file>