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553CD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学校第十一届技能竞赛月暨2025年</w:t>
      </w:r>
    </w:p>
    <w:p w14:paraId="2A2D2A2F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  <w:t>山东省职业院校技能大赛选拔赛决赛日程表</w:t>
      </w:r>
    </w:p>
    <w:p w14:paraId="06FDB0C3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7"/>
        <w:tblW w:w="527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627"/>
        <w:gridCol w:w="2592"/>
        <w:gridCol w:w="2120"/>
        <w:gridCol w:w="1737"/>
      </w:tblGrid>
      <w:tr w14:paraId="73284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395" w:type="pct"/>
            <w:vAlign w:val="center"/>
          </w:tcPr>
          <w:p w14:paraId="3953AA67">
            <w:pPr>
              <w:spacing w:before="100" w:line="230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31"/>
                <w:sz w:val="31"/>
                <w:szCs w:val="31"/>
              </w:rPr>
              <w:t>日期</w:t>
            </w:r>
          </w:p>
        </w:tc>
        <w:tc>
          <w:tcPr>
            <w:tcW w:w="927" w:type="pct"/>
            <w:vAlign w:val="center"/>
          </w:tcPr>
          <w:p w14:paraId="2E9FD860">
            <w:pPr>
              <w:spacing w:before="101" w:line="232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8"/>
                <w:sz w:val="31"/>
                <w:szCs w:val="31"/>
              </w:rPr>
              <w:t>时间</w:t>
            </w:r>
          </w:p>
        </w:tc>
        <w:tc>
          <w:tcPr>
            <w:tcW w:w="1477" w:type="pct"/>
            <w:vAlign w:val="center"/>
          </w:tcPr>
          <w:p w14:paraId="3BC7C1E9">
            <w:pPr>
              <w:spacing w:before="100" w:line="230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-3"/>
                <w:sz w:val="31"/>
                <w:szCs w:val="31"/>
              </w:rPr>
              <w:t>事项</w:t>
            </w:r>
          </w:p>
        </w:tc>
        <w:tc>
          <w:tcPr>
            <w:tcW w:w="1208" w:type="pct"/>
            <w:vAlign w:val="center"/>
          </w:tcPr>
          <w:p w14:paraId="43B07795">
            <w:pPr>
              <w:spacing w:before="101" w:line="232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7"/>
                <w:sz w:val="31"/>
                <w:szCs w:val="31"/>
              </w:rPr>
              <w:t>参加人员</w:t>
            </w:r>
          </w:p>
        </w:tc>
        <w:tc>
          <w:tcPr>
            <w:tcW w:w="990" w:type="pct"/>
            <w:vAlign w:val="center"/>
          </w:tcPr>
          <w:p w14:paraId="0486C34E">
            <w:pPr>
              <w:spacing w:before="101" w:line="234" w:lineRule="auto"/>
              <w:ind w:left="0" w:leftChars="0" w:firstLine="0" w:firstLineChars="0"/>
              <w:jc w:val="center"/>
              <w:rPr>
                <w:rFonts w:ascii="楷体" w:hAnsi="楷体" w:eastAsia="楷体" w:cs="楷体"/>
                <w:sz w:val="31"/>
                <w:szCs w:val="31"/>
              </w:rPr>
            </w:pPr>
            <w:r>
              <w:rPr>
                <w:rFonts w:ascii="楷体" w:hAnsi="楷体" w:eastAsia="楷体" w:cs="楷体"/>
                <w:spacing w:val="2"/>
                <w:sz w:val="31"/>
                <w:szCs w:val="31"/>
              </w:rPr>
              <w:t>地点</w:t>
            </w:r>
          </w:p>
        </w:tc>
      </w:tr>
      <w:tr w14:paraId="07A3F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95" w:type="pct"/>
            <w:vMerge w:val="restart"/>
            <w:vAlign w:val="center"/>
          </w:tcPr>
          <w:p w14:paraId="2152E86C">
            <w:pPr>
              <w:pStyle w:val="8"/>
              <w:spacing w:before="294" w:line="215" w:lineRule="auto"/>
              <w:ind w:left="0" w:leftChars="0" w:firstLine="0" w:firstLineChars="0"/>
              <w:jc w:val="center"/>
            </w:pPr>
            <w:r>
              <w:rPr>
                <w:spacing w:val="-9"/>
              </w:rPr>
              <w:t>10月</w:t>
            </w: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  <w:r>
              <w:rPr>
                <w:spacing w:val="-7"/>
              </w:rPr>
              <w:t>日</w:t>
            </w:r>
          </w:p>
        </w:tc>
        <w:tc>
          <w:tcPr>
            <w:tcW w:w="927" w:type="pct"/>
            <w:vAlign w:val="center"/>
          </w:tcPr>
          <w:p w14:paraId="3890336C">
            <w:pPr>
              <w:pStyle w:val="8"/>
              <w:spacing w:before="78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-3"/>
                <w:lang w:val="en-US" w:eastAsia="zh-CN"/>
              </w:rPr>
              <w:t>14：30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00</w:t>
            </w:r>
          </w:p>
        </w:tc>
        <w:tc>
          <w:tcPr>
            <w:tcW w:w="1477" w:type="pct"/>
            <w:vAlign w:val="center"/>
          </w:tcPr>
          <w:p w14:paraId="5E305D9C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spacing w:val="-1"/>
              </w:rPr>
              <w:t>熟悉赛场</w:t>
            </w:r>
          </w:p>
        </w:tc>
        <w:tc>
          <w:tcPr>
            <w:tcW w:w="1208" w:type="pct"/>
            <w:vAlign w:val="center"/>
          </w:tcPr>
          <w:p w14:paraId="2F870329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第一期所有</w:t>
            </w:r>
            <w:r>
              <w:rPr>
                <w:spacing w:val="-5"/>
              </w:rPr>
              <w:t>参赛队</w:t>
            </w:r>
          </w:p>
        </w:tc>
        <w:tc>
          <w:tcPr>
            <w:tcW w:w="990" w:type="pct"/>
            <w:vAlign w:val="center"/>
          </w:tcPr>
          <w:p w14:paraId="34B925EA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default"/>
                <w:spacing w:val="-5"/>
                <w:lang w:val="en-US" w:eastAsia="zh-CN"/>
              </w:rPr>
              <w:t>达善楼5102</w:t>
            </w:r>
          </w:p>
          <w:p w14:paraId="4E4E00E2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达善楼5206</w:t>
            </w:r>
          </w:p>
        </w:tc>
      </w:tr>
      <w:tr w14:paraId="3E0A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95" w:type="pct"/>
            <w:vMerge w:val="continue"/>
            <w:tcBorders>
              <w:bottom w:val="single" w:color="auto" w:sz="4" w:space="0"/>
            </w:tcBorders>
            <w:vAlign w:val="center"/>
          </w:tcPr>
          <w:p w14:paraId="2000E112">
            <w:pPr>
              <w:pStyle w:val="8"/>
              <w:spacing w:before="294" w:line="215" w:lineRule="auto"/>
              <w:ind w:left="0" w:leftChars="0" w:firstLine="0" w:firstLineChars="0"/>
              <w:jc w:val="center"/>
              <w:rPr>
                <w:spacing w:val="-9"/>
              </w:rPr>
            </w:pPr>
          </w:p>
        </w:tc>
        <w:tc>
          <w:tcPr>
            <w:tcW w:w="927" w:type="pct"/>
            <w:tcBorders>
              <w:bottom w:val="single" w:color="auto" w:sz="4" w:space="0"/>
            </w:tcBorders>
            <w:vAlign w:val="center"/>
          </w:tcPr>
          <w:p w14:paraId="784D2359">
            <w:pPr>
              <w:pStyle w:val="8"/>
              <w:spacing w:before="78"/>
              <w:ind w:left="0" w:leftChars="0" w:firstLine="0" w:firstLineChars="0"/>
              <w:jc w:val="center"/>
              <w:rPr>
                <w:rFonts w:hint="default" w:eastAsia="FangSong_GB2312"/>
                <w:color w:val="auto"/>
                <w:spacing w:val="-3"/>
                <w:lang w:val="en-US"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15：00</w:t>
            </w:r>
          </w:p>
        </w:tc>
        <w:tc>
          <w:tcPr>
            <w:tcW w:w="1477" w:type="pct"/>
            <w:vAlign w:val="center"/>
          </w:tcPr>
          <w:p w14:paraId="1E88EC40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eastAsia"/>
                <w:color w:val="auto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lang w:val="en-US" w:eastAsia="zh-CN"/>
              </w:rPr>
              <w:t>赛前说明会</w:t>
            </w:r>
          </w:p>
          <w:p w14:paraId="5395B14E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 w:eastAsia="FangSong_GB2312"/>
                <w:color w:val="auto"/>
                <w:spacing w:val="-1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lang w:val="en-US" w:eastAsia="zh-CN"/>
              </w:rPr>
              <w:t>（抽取比赛顺序号）</w:t>
            </w:r>
          </w:p>
        </w:tc>
        <w:tc>
          <w:tcPr>
            <w:tcW w:w="1208" w:type="pct"/>
            <w:vAlign w:val="center"/>
          </w:tcPr>
          <w:p w14:paraId="1F8489C4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所有赛道（包括第一期和第二期）</w:t>
            </w:r>
            <w:r>
              <w:rPr>
                <w:color w:val="auto"/>
                <w:spacing w:val="-2"/>
              </w:rPr>
              <w:t>参赛队</w:t>
            </w:r>
          </w:p>
        </w:tc>
        <w:tc>
          <w:tcPr>
            <w:tcW w:w="990" w:type="pct"/>
            <w:vAlign w:val="center"/>
          </w:tcPr>
          <w:p w14:paraId="608B51A6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color w:val="auto"/>
                <w:spacing w:val="-5"/>
                <w:lang w:val="en-US" w:eastAsia="zh-CN"/>
              </w:rPr>
            </w:pPr>
            <w:r>
              <w:rPr>
                <w:rFonts w:hint="default"/>
                <w:color w:val="auto"/>
                <w:spacing w:val="-5"/>
                <w:highlight w:val="none"/>
                <w:lang w:val="en-US" w:eastAsia="zh-CN"/>
              </w:rPr>
              <w:t>达善楼5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206</w:t>
            </w:r>
          </w:p>
        </w:tc>
      </w:tr>
      <w:tr w14:paraId="17DF3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95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4CD7D6E">
            <w:pPr>
              <w:pStyle w:val="8"/>
              <w:spacing w:before="78" w:line="215" w:lineRule="auto"/>
              <w:ind w:left="0" w:leftChars="0" w:firstLine="0" w:firstLineChars="0"/>
              <w:jc w:val="center"/>
            </w:pPr>
            <w:r>
              <w:rPr>
                <w:spacing w:val="-9"/>
              </w:rPr>
              <w:t>10月</w:t>
            </w: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3</w:t>
            </w:r>
            <w:r>
              <w:rPr>
                <w:spacing w:val="-7"/>
              </w:rPr>
              <w:t>日</w:t>
            </w:r>
          </w:p>
        </w:tc>
        <w:tc>
          <w:tcPr>
            <w:tcW w:w="92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A36576">
            <w:pPr>
              <w:pStyle w:val="8"/>
              <w:spacing w:before="78"/>
              <w:ind w:left="0" w:leftChars="0" w:firstLine="0" w:firstLineChars="0"/>
              <w:jc w:val="center"/>
              <w:rPr>
                <w:strike/>
                <w:dstrike w:val="0"/>
              </w:rPr>
            </w:pPr>
            <w:r>
              <w:rPr>
                <w:spacing w:val="-3"/>
                <w:highlight w:val="none"/>
              </w:rPr>
              <w:t>08:</w:t>
            </w:r>
            <w:r>
              <w:rPr>
                <w:rFonts w:hint="eastAsia"/>
                <w:spacing w:val="-3"/>
                <w:highlight w:val="none"/>
                <w:lang w:val="en-US" w:eastAsia="zh-CN"/>
              </w:rPr>
              <w:t>30</w:t>
            </w:r>
          </w:p>
        </w:tc>
        <w:tc>
          <w:tcPr>
            <w:tcW w:w="1477" w:type="pct"/>
            <w:tcBorders>
              <w:left w:val="single" w:color="auto" w:sz="4" w:space="0"/>
            </w:tcBorders>
            <w:vAlign w:val="center"/>
          </w:tcPr>
          <w:p w14:paraId="0A1809B4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strike/>
                <w:dstrike w:val="0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开赛式</w:t>
            </w:r>
          </w:p>
        </w:tc>
        <w:tc>
          <w:tcPr>
            <w:tcW w:w="1208" w:type="pct"/>
            <w:vAlign w:val="center"/>
          </w:tcPr>
          <w:p w14:paraId="0DFA09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/>
                <w:strike/>
                <w:dstrike w:val="0"/>
                <w:color w:val="auto"/>
                <w:lang w:val="en-US"/>
              </w:rPr>
            </w:pPr>
            <w:r>
              <w:rPr>
                <w:rFonts w:hint="eastAsia"/>
                <w:color w:val="auto"/>
                <w:spacing w:val="-2"/>
                <w:lang w:val="en-US" w:eastAsia="zh-CN"/>
              </w:rPr>
              <w:t>所有裁判员</w:t>
            </w:r>
            <w:r>
              <w:rPr>
                <w:color w:val="auto"/>
                <w:spacing w:val="-2"/>
              </w:rPr>
              <w:t>、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所有赛道（包括第一期和第二期）</w:t>
            </w:r>
            <w:r>
              <w:rPr>
                <w:color w:val="auto"/>
                <w:spacing w:val="-2"/>
              </w:rPr>
              <w:t>参赛队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及指导教师、各参赛系教学干部</w:t>
            </w:r>
          </w:p>
        </w:tc>
        <w:tc>
          <w:tcPr>
            <w:tcW w:w="990" w:type="pct"/>
            <w:vAlign w:val="center"/>
          </w:tcPr>
          <w:p w14:paraId="28F07401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trike/>
                <w:dstrike w:val="0"/>
                <w:color w:val="auto"/>
                <w:spacing w:val="-5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lang w:val="en-US" w:eastAsia="zh-CN"/>
              </w:rPr>
              <w:t>学</w:t>
            </w:r>
            <w:bookmarkStart w:id="0" w:name="_GoBack"/>
            <w:bookmarkEnd w:id="0"/>
            <w:r>
              <w:rPr>
                <w:rFonts w:hint="eastAsia"/>
                <w:color w:val="auto"/>
                <w:spacing w:val="-5"/>
                <w:lang w:val="en-US" w:eastAsia="zh-CN"/>
              </w:rPr>
              <w:t>术报告厅</w:t>
            </w:r>
          </w:p>
        </w:tc>
      </w:tr>
      <w:tr w14:paraId="6B73A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A7CA0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7" w:type="pct"/>
            <w:tcBorders>
              <w:right w:val="single" w:color="auto" w:sz="4" w:space="0"/>
            </w:tcBorders>
            <w:vAlign w:val="center"/>
          </w:tcPr>
          <w:p w14:paraId="3BCAE9C3">
            <w:pPr>
              <w:pStyle w:val="8"/>
              <w:spacing w:before="78"/>
              <w:ind w:left="0" w:leftChars="0" w:firstLine="0" w:firstLineChars="0"/>
              <w:jc w:val="center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09:00</w:t>
            </w:r>
            <w:r>
              <w:rPr>
                <w:spacing w:val="-3"/>
              </w:rPr>
              <w:t>-</w:t>
            </w:r>
            <w:r>
              <w:rPr>
                <w:rFonts w:hint="eastAsia"/>
                <w:spacing w:val="-3"/>
                <w:lang w:val="en-US" w:eastAsia="zh-CN"/>
              </w:rPr>
              <w:t>12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</w:t>
            </w:r>
            <w:r>
              <w:rPr>
                <w:spacing w:val="-3"/>
              </w:rPr>
              <w:t>0</w:t>
            </w:r>
          </w:p>
        </w:tc>
        <w:tc>
          <w:tcPr>
            <w:tcW w:w="1477" w:type="pct"/>
            <w:tcBorders>
              <w:left w:val="single" w:color="auto" w:sz="4" w:space="0"/>
            </w:tcBorders>
            <w:vAlign w:val="center"/>
          </w:tcPr>
          <w:p w14:paraId="210E9E4E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spacing w:val="-9"/>
              </w:rPr>
              <w:t>检录</w:t>
            </w:r>
            <w:r>
              <w:rPr>
                <w:rFonts w:hint="eastAsia"/>
                <w:spacing w:val="-9"/>
                <w:lang w:eastAsia="zh-CN"/>
              </w:rPr>
              <w:t>、</w:t>
            </w:r>
            <w:r>
              <w:rPr>
                <w:rFonts w:hint="eastAsia"/>
                <w:spacing w:val="-9"/>
                <w:lang w:val="en-US" w:eastAsia="zh-CN"/>
              </w:rPr>
              <w:t>设备调试、</w:t>
            </w:r>
            <w:r>
              <w:rPr>
                <w:spacing w:val="-9"/>
              </w:rPr>
              <w:t>正式比赛</w:t>
            </w:r>
          </w:p>
        </w:tc>
        <w:tc>
          <w:tcPr>
            <w:tcW w:w="1208" w:type="pct"/>
            <w:vAlign w:val="center"/>
          </w:tcPr>
          <w:p w14:paraId="03145A8D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顺序号1-3</w:t>
            </w:r>
            <w:r>
              <w:rPr>
                <w:spacing w:val="-5"/>
              </w:rPr>
              <w:t>参赛队</w:t>
            </w:r>
          </w:p>
        </w:tc>
        <w:tc>
          <w:tcPr>
            <w:tcW w:w="990" w:type="pct"/>
            <w:vAlign w:val="center"/>
          </w:tcPr>
          <w:p w14:paraId="4C8EE173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default"/>
                <w:spacing w:val="-5"/>
                <w:lang w:val="en-US" w:eastAsia="zh-CN"/>
              </w:rPr>
              <w:t>达善楼5102</w:t>
            </w:r>
          </w:p>
          <w:p w14:paraId="56D84009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达善楼5206</w:t>
            </w:r>
          </w:p>
        </w:tc>
      </w:tr>
      <w:tr w14:paraId="53E82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3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C1CC8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6E0797">
            <w:pPr>
              <w:pStyle w:val="8"/>
              <w:spacing w:before="78"/>
              <w:ind w:left="0" w:leftChars="0" w:firstLine="0" w:firstLineChars="0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13:30-15:30</w:t>
            </w:r>
          </w:p>
        </w:tc>
        <w:tc>
          <w:tcPr>
            <w:tcW w:w="1477" w:type="pct"/>
            <w:tcBorders>
              <w:left w:val="single" w:color="auto" w:sz="4" w:space="0"/>
            </w:tcBorders>
            <w:vAlign w:val="center"/>
          </w:tcPr>
          <w:p w14:paraId="5BB552B9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spacing w:val="-9"/>
              </w:rPr>
              <w:t>检录</w:t>
            </w:r>
            <w:r>
              <w:rPr>
                <w:rFonts w:hint="eastAsia"/>
                <w:spacing w:val="-9"/>
                <w:lang w:eastAsia="zh-CN"/>
              </w:rPr>
              <w:t>、</w:t>
            </w:r>
            <w:r>
              <w:rPr>
                <w:rFonts w:hint="eastAsia"/>
                <w:spacing w:val="-9"/>
                <w:lang w:val="en-US" w:eastAsia="zh-CN"/>
              </w:rPr>
              <w:t>设备调试、</w:t>
            </w:r>
            <w:r>
              <w:rPr>
                <w:spacing w:val="-9"/>
              </w:rPr>
              <w:t>正式比赛</w:t>
            </w:r>
          </w:p>
        </w:tc>
        <w:tc>
          <w:tcPr>
            <w:tcW w:w="1208" w:type="pct"/>
            <w:vAlign w:val="center"/>
          </w:tcPr>
          <w:p w14:paraId="6D54D74C">
            <w:pPr>
              <w:pStyle w:val="8"/>
              <w:spacing w:before="78" w:line="214" w:lineRule="auto"/>
              <w:ind w:left="0" w:leftChars="0" w:firstLine="0" w:firstLineChars="0"/>
              <w:jc w:val="center"/>
            </w:pPr>
            <w:r>
              <w:rPr>
                <w:rFonts w:hint="eastAsia"/>
                <w:spacing w:val="-5"/>
                <w:lang w:val="en-US" w:eastAsia="zh-CN"/>
              </w:rPr>
              <w:t>顺序号4-5</w:t>
            </w:r>
            <w:r>
              <w:rPr>
                <w:spacing w:val="-5"/>
              </w:rPr>
              <w:t>参赛队</w:t>
            </w:r>
          </w:p>
        </w:tc>
        <w:tc>
          <w:tcPr>
            <w:tcW w:w="990" w:type="pct"/>
            <w:vAlign w:val="center"/>
          </w:tcPr>
          <w:p w14:paraId="1598795C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default"/>
                <w:spacing w:val="-5"/>
                <w:lang w:val="en-US" w:eastAsia="zh-CN"/>
              </w:rPr>
              <w:t>达善楼5102</w:t>
            </w:r>
          </w:p>
          <w:p w14:paraId="70C6D953">
            <w:pPr>
              <w:pStyle w:val="8"/>
              <w:spacing w:before="78" w:line="214" w:lineRule="auto"/>
              <w:ind w:left="0" w:leftChars="0" w:firstLine="0" w:firstLineChars="0"/>
              <w:jc w:val="center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达善楼5206</w:t>
            </w:r>
          </w:p>
        </w:tc>
      </w:tr>
    </w:tbl>
    <w:p w14:paraId="5D1D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注：1.提前20分钟比赛室门口检录，参赛团队所有人需携带学生证、身份证。</w:t>
      </w:r>
    </w:p>
    <w:p w14:paraId="68050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2.第二期日程表另行通知。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1BC4"/>
    <w:rsid w:val="02FF7949"/>
    <w:rsid w:val="04BA3C2F"/>
    <w:rsid w:val="0AD41BC4"/>
    <w:rsid w:val="0B5C2086"/>
    <w:rsid w:val="10C95576"/>
    <w:rsid w:val="13157E8C"/>
    <w:rsid w:val="15F1120D"/>
    <w:rsid w:val="19B47531"/>
    <w:rsid w:val="1CFC6AD9"/>
    <w:rsid w:val="23BF2D5B"/>
    <w:rsid w:val="26C64244"/>
    <w:rsid w:val="278B3CFB"/>
    <w:rsid w:val="2C956D4E"/>
    <w:rsid w:val="2F9A5946"/>
    <w:rsid w:val="301E31DB"/>
    <w:rsid w:val="35942E06"/>
    <w:rsid w:val="3C984A5B"/>
    <w:rsid w:val="3D953E10"/>
    <w:rsid w:val="41326E0A"/>
    <w:rsid w:val="425A2175"/>
    <w:rsid w:val="4333451D"/>
    <w:rsid w:val="47921981"/>
    <w:rsid w:val="48567BBA"/>
    <w:rsid w:val="4E835CF3"/>
    <w:rsid w:val="50742C2D"/>
    <w:rsid w:val="5CAF0C9F"/>
    <w:rsid w:val="5D7C4B6F"/>
    <w:rsid w:val="639211D3"/>
    <w:rsid w:val="65250723"/>
    <w:rsid w:val="67F22715"/>
    <w:rsid w:val="6BEA109C"/>
    <w:rsid w:val="6EB04D47"/>
    <w:rsid w:val="7348280C"/>
    <w:rsid w:val="73DF02AE"/>
    <w:rsid w:val="7C7C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00" w:firstLineChars="200"/>
      <w:jc w:val="both"/>
    </w:pPr>
    <w:rPr>
      <w:rFonts w:eastAsia="仿宋" w:cs="黑体" w:asciiTheme="minorAscii" w:hAnsiTheme="minorAscii"/>
      <w:snapToGrid w:val="0"/>
      <w:kern w:val="0"/>
      <w:sz w:val="32"/>
      <w:szCs w:val="4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323</Characters>
  <Lines>0</Lines>
  <Paragraphs>0</Paragraphs>
  <TotalTime>75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2025-10-19T14:54:00Z</dcterms:created>
  <dc:creator>DY</dc:creator>
  <cp:lastModifiedBy>爱吃鱼</cp:lastModifiedBy>
  <dcterms:modified xsi:type="dcterms:W3CDTF">2025-10-20T06:34:22Z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E2773A7AB44745D68EA9D82AC5C1542E_13</vt:lpwstr>
  </property>
  <property fmtid="{D5CDD505-2E9C-101B-9397-08002B2CF9AE}" pid="4" name="KSOTemplateDocerSaveRecord">
    <vt:lpwstr>eyJoZGlkIjoiOGQ2NGZhMzVlZTk4N2IxNDE5NjY1MTE2MTI3MWUzNWEiLCJ1c2VySWQiOiI3MTc4MzE2MzkifQ==</vt:lpwstr>
  </property>
</Properties>
</file>