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D62D">
      <w:pPr>
        <w:spacing w:line="360" w:lineRule="auto"/>
        <w:ind w:right="-57" w:rightChars="-2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山东电子职业技术学院</w:t>
      </w:r>
    </w:p>
    <w:p w14:paraId="3AC8183F">
      <w:pPr>
        <w:spacing w:line="360" w:lineRule="auto"/>
        <w:ind w:right="-57" w:rightChars="-2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智能检校系统服务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需求明细表</w:t>
      </w:r>
      <w:bookmarkEnd w:id="0"/>
    </w:p>
    <w:p w14:paraId="03B1CCA1">
      <w:pPr>
        <w:spacing w:line="360" w:lineRule="auto"/>
        <w:ind w:right="-57" w:rightChars="-27"/>
        <w:jc w:val="righ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服务类项目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(金额：万元)</w:t>
      </w:r>
    </w:p>
    <w:tbl>
      <w:tblPr>
        <w:tblStyle w:val="2"/>
        <w:tblpPr w:leftFromText="180" w:rightFromText="180" w:vertAnchor="text" w:horzAnchor="page" w:tblpXSpec="center" w:tblpY="32"/>
        <w:tblOverlap w:val="never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44"/>
        <w:gridCol w:w="4003"/>
        <w:gridCol w:w="708"/>
        <w:gridCol w:w="744"/>
        <w:gridCol w:w="780"/>
        <w:gridCol w:w="726"/>
      </w:tblGrid>
      <w:tr w14:paraId="54B8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44" w:type="dxa"/>
            <w:noWrap w:val="0"/>
            <w:vAlign w:val="center"/>
          </w:tcPr>
          <w:p w14:paraId="0FB0839C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444" w:type="dxa"/>
            <w:noWrap w:val="0"/>
            <w:vAlign w:val="center"/>
          </w:tcPr>
          <w:p w14:paraId="0680DBB2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分项名称</w:t>
            </w:r>
          </w:p>
        </w:tc>
        <w:tc>
          <w:tcPr>
            <w:tcW w:w="4003" w:type="dxa"/>
            <w:noWrap w:val="0"/>
            <w:vAlign w:val="center"/>
          </w:tcPr>
          <w:p w14:paraId="42BB7367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质量要求</w:t>
            </w:r>
          </w:p>
        </w:tc>
        <w:tc>
          <w:tcPr>
            <w:tcW w:w="708" w:type="dxa"/>
            <w:noWrap w:val="0"/>
            <w:vAlign w:val="center"/>
          </w:tcPr>
          <w:p w14:paraId="51E02347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数量</w:t>
            </w:r>
          </w:p>
        </w:tc>
        <w:tc>
          <w:tcPr>
            <w:tcW w:w="744" w:type="dxa"/>
            <w:noWrap w:val="0"/>
            <w:vAlign w:val="center"/>
          </w:tcPr>
          <w:p w14:paraId="40045094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单位</w:t>
            </w:r>
          </w:p>
        </w:tc>
        <w:tc>
          <w:tcPr>
            <w:tcW w:w="780" w:type="dxa"/>
            <w:noWrap w:val="0"/>
            <w:vAlign w:val="center"/>
          </w:tcPr>
          <w:p w14:paraId="1D6E8ABD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单价</w:t>
            </w:r>
          </w:p>
        </w:tc>
        <w:tc>
          <w:tcPr>
            <w:tcW w:w="726" w:type="dxa"/>
            <w:noWrap w:val="0"/>
            <w:vAlign w:val="center"/>
          </w:tcPr>
          <w:p w14:paraId="7C314AF3">
            <w:pPr>
              <w:spacing w:line="380" w:lineRule="exact"/>
              <w:ind w:right="-57" w:rightChars="-27"/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小计</w:t>
            </w:r>
          </w:p>
        </w:tc>
      </w:tr>
      <w:tr w14:paraId="5907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1.智能检校系统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1.内容检测。为学校提供在线文本纠错功能，提供不少于15个子账号；检测待发布文章中的问题（包括错别字、标点错误、涉政纠错、敏感词等问题）并提供修改建议。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2.全站巡检。检测指定检测点前一工作日发布的文章，检测范围为学校官网（全站）以及15个新媒体账号；对检测出的问题进行人工审核，每天为学校提供过滤后的检测结果及单日检测报告。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3.智能写作。为学校提供智能写作和智能润色功能，提供10个账号正式使用权限，帮助学校基于文章主题和基础框架智能创作多种类型文章；以及对现有文章进行智能优化；不限制写作次数和字数。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4.服务周期。一年（按365天计算）。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 w14:paraId="6DDB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2.新闻宣传及培训服务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为学校优质稿件多渠道推送，服务周期内发稿数量不少于50篇；协助学校参加全国性策划活动并进行新闻推送，扩大学校宣传美誉度；定期组织开展新闻宣传培训不少于2次，协助学校培养优秀新媒体人才。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0.99</w:t>
            </w:r>
          </w:p>
        </w:tc>
      </w:tr>
    </w:tbl>
    <w:p w14:paraId="6241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</w:p>
    <w:p w14:paraId="753A3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53C6"/>
    <w:rsid w:val="68E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2026-05-12T01:00:00Z</dcterms:created>
  <dc:creator>高松</dc:creator>
  <cp:lastModifiedBy>高松</cp:lastModifiedBy>
  <dcterms:modified xsi:type="dcterms:W3CDTF">2026-05-12T01:05:37Z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E948303B8C0044FEB89A94D4782B9AFD_11</vt:lpwstr>
  </property>
  <property fmtid="{D5CDD505-2E9C-101B-9397-08002B2CF9AE}" pid="4" name="KSOTemplateDocerSaveRecord">
    <vt:lpwstr>eyJoZGlkIjoiYTYyZWYwZWNjMWYyZDFkMGI3YWFkMjZmZDM3YTIyM2QiLCJ1c2VySWQiOiIxNjQwMzgyNjQ1In0=</vt:lpwstr>
  </property>
</Properties>
</file>