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8"/>
          <w:szCs w:val="28"/>
          <w:lang w:val="en-US" w:eastAsia="zh-CN"/>
        </w:rPr>
      </w:pPr>
      <w:r>
        <w:rPr>
          <w:rFonts w:hint="eastAsia"/>
          <w:sz w:val="28"/>
          <w:szCs w:val="28"/>
          <w:lang w:val="en-US" w:eastAsia="zh-CN"/>
        </w:rPr>
        <w:t>关于组织申报山东省教育发展研究微课题的通知</w:t>
      </w:r>
    </w:p>
    <w:p>
      <w:pPr>
        <w:rPr>
          <w:rFonts w:hint="eastAsia"/>
          <w:sz w:val="24"/>
          <w:szCs w:val="24"/>
          <w:lang w:val="en-US" w:eastAsia="zh-CN"/>
        </w:rPr>
      </w:pPr>
      <w:r>
        <w:rPr>
          <w:rFonts w:hint="eastAsia"/>
          <w:sz w:val="24"/>
          <w:szCs w:val="24"/>
          <w:lang w:val="en-US" w:eastAsia="zh-CN"/>
        </w:rPr>
        <w:t>各系部、各部门：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现接山东省教育发展服务中心《关于组织申报山东省教育发展研究微课题的通知》，请各系部、各部门认真研读并积极组织申报，具体通知内容如下：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一</w:t>
      </w:r>
      <w:r>
        <w:rPr>
          <w:rFonts w:hint="eastAsia"/>
          <w:sz w:val="24"/>
          <w:szCs w:val="24"/>
          <w:lang w:val="en-US" w:eastAsia="zh-CN"/>
        </w:rPr>
        <w:t>、</w:t>
      </w:r>
      <w:r>
        <w:rPr>
          <w:rFonts w:hint="default"/>
          <w:sz w:val="24"/>
          <w:szCs w:val="24"/>
          <w:lang w:val="en-US" w:eastAsia="zh-CN"/>
        </w:rPr>
        <w:t>申报范围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我省各级各类学校教育教学及管理人员</w:t>
      </w:r>
      <w:r>
        <w:rPr>
          <w:rFonts w:hint="eastAsia"/>
          <w:sz w:val="24"/>
          <w:szCs w:val="24"/>
          <w:lang w:val="en-US" w:eastAsia="zh-CN"/>
        </w:rPr>
        <w:t>，</w:t>
      </w:r>
      <w:r>
        <w:rPr>
          <w:rFonts w:hint="default"/>
          <w:sz w:val="24"/>
          <w:szCs w:val="24"/>
          <w:lang w:val="en-US" w:eastAsia="zh-CN"/>
        </w:rPr>
        <w:t>教育科研机构</w:t>
      </w:r>
      <w:r>
        <w:rPr>
          <w:rFonts w:hint="eastAsia"/>
          <w:sz w:val="24"/>
          <w:szCs w:val="24"/>
          <w:lang w:val="en-US" w:eastAsia="zh-CN"/>
        </w:rPr>
        <w:t>、</w:t>
      </w:r>
      <w:r>
        <w:rPr>
          <w:rFonts w:hint="default"/>
          <w:sz w:val="24"/>
          <w:szCs w:val="24"/>
          <w:lang w:val="en-US" w:eastAsia="zh-CN"/>
        </w:rPr>
        <w:t>学术团体工作人员</w:t>
      </w:r>
      <w:r>
        <w:rPr>
          <w:rFonts w:hint="eastAsia"/>
          <w:sz w:val="24"/>
          <w:szCs w:val="24"/>
          <w:lang w:val="en-US" w:eastAsia="zh-CN"/>
        </w:rPr>
        <w:t>，</w:t>
      </w:r>
      <w:r>
        <w:rPr>
          <w:rFonts w:hint="default"/>
          <w:sz w:val="24"/>
          <w:szCs w:val="24"/>
          <w:lang w:val="en-US" w:eastAsia="zh-CN"/>
        </w:rPr>
        <w:t>各级教育行政管理干部</w:t>
      </w:r>
      <w:r>
        <w:rPr>
          <w:rFonts w:hint="eastAsia"/>
          <w:sz w:val="24"/>
          <w:szCs w:val="24"/>
          <w:lang w:val="en-US" w:eastAsia="zh-CN"/>
        </w:rPr>
        <w:t>，</w:t>
      </w:r>
      <w:r>
        <w:rPr>
          <w:rFonts w:hint="default"/>
          <w:sz w:val="24"/>
          <w:szCs w:val="24"/>
          <w:lang w:val="en-US" w:eastAsia="zh-CN"/>
        </w:rPr>
        <w:t>各高等学校在校学生</w:t>
      </w:r>
      <w:r>
        <w:rPr>
          <w:rFonts w:hint="eastAsia"/>
          <w:sz w:val="24"/>
          <w:szCs w:val="24"/>
          <w:lang w:val="en-US" w:eastAsia="zh-CN"/>
        </w:rPr>
        <w:t>，</w:t>
      </w:r>
      <w:r>
        <w:rPr>
          <w:rFonts w:hint="default"/>
          <w:sz w:val="24"/>
          <w:szCs w:val="24"/>
          <w:lang w:val="en-US" w:eastAsia="zh-CN"/>
        </w:rPr>
        <w:t>均可申报。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二</w:t>
      </w:r>
      <w:r>
        <w:rPr>
          <w:rFonts w:hint="eastAsia"/>
          <w:sz w:val="24"/>
          <w:szCs w:val="24"/>
          <w:lang w:val="en-US" w:eastAsia="zh-CN"/>
        </w:rPr>
        <w:t>、</w:t>
      </w:r>
      <w:r>
        <w:rPr>
          <w:rFonts w:hint="default"/>
          <w:sz w:val="24"/>
          <w:szCs w:val="24"/>
          <w:lang w:val="en-US" w:eastAsia="zh-CN"/>
        </w:rPr>
        <w:t>选题要求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（一）</w:t>
      </w:r>
      <w:r>
        <w:rPr>
          <w:rFonts w:hint="default"/>
          <w:sz w:val="24"/>
          <w:szCs w:val="24"/>
          <w:lang w:val="en-US" w:eastAsia="zh-CN"/>
        </w:rPr>
        <w:t>体现党的教育方针</w:t>
      </w:r>
      <w:r>
        <w:rPr>
          <w:rFonts w:hint="eastAsia"/>
          <w:sz w:val="24"/>
          <w:szCs w:val="24"/>
          <w:lang w:val="en-US" w:eastAsia="zh-CN"/>
        </w:rPr>
        <w:t>，</w:t>
      </w:r>
      <w:r>
        <w:rPr>
          <w:rFonts w:hint="default"/>
          <w:sz w:val="24"/>
          <w:szCs w:val="24"/>
          <w:lang w:val="en-US" w:eastAsia="zh-CN"/>
        </w:rPr>
        <w:t>符合新时代教育改革发展的方向和要求。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（二）</w:t>
      </w:r>
      <w:r>
        <w:rPr>
          <w:rFonts w:hint="default"/>
          <w:sz w:val="24"/>
          <w:szCs w:val="24"/>
          <w:lang w:val="en-US" w:eastAsia="zh-CN"/>
        </w:rPr>
        <w:t>选题应坚持问题导向</w:t>
      </w:r>
      <w:r>
        <w:rPr>
          <w:rFonts w:hint="eastAsia"/>
          <w:sz w:val="24"/>
          <w:szCs w:val="24"/>
          <w:lang w:val="en-US" w:eastAsia="zh-CN"/>
        </w:rPr>
        <w:t>，</w:t>
      </w:r>
      <w:r>
        <w:rPr>
          <w:rFonts w:hint="default"/>
          <w:sz w:val="24"/>
          <w:szCs w:val="24"/>
          <w:lang w:val="en-US" w:eastAsia="zh-CN"/>
        </w:rPr>
        <w:t>高度聚焦教育技术装备</w:t>
      </w:r>
      <w:r>
        <w:rPr>
          <w:rFonts w:hint="eastAsia"/>
          <w:sz w:val="24"/>
          <w:szCs w:val="24"/>
          <w:lang w:val="en-US" w:eastAsia="zh-CN"/>
        </w:rPr>
        <w:t>、</w:t>
      </w:r>
      <w:r>
        <w:rPr>
          <w:rFonts w:hint="default"/>
          <w:sz w:val="24"/>
          <w:szCs w:val="24"/>
          <w:lang w:val="en-US" w:eastAsia="zh-CN"/>
        </w:rPr>
        <w:t>学校后勤</w:t>
      </w:r>
      <w:r>
        <w:rPr>
          <w:rFonts w:hint="eastAsia"/>
          <w:sz w:val="24"/>
          <w:szCs w:val="24"/>
          <w:lang w:val="en-US" w:eastAsia="zh-CN"/>
        </w:rPr>
        <w:t>、</w:t>
      </w:r>
      <w:r>
        <w:rPr>
          <w:rFonts w:hint="default"/>
          <w:sz w:val="24"/>
          <w:szCs w:val="24"/>
          <w:lang w:val="en-US" w:eastAsia="zh-CN"/>
        </w:rPr>
        <w:t>生涯规划和就业创业教育工作中面临的真问题</w:t>
      </w:r>
      <w:r>
        <w:rPr>
          <w:rFonts w:hint="eastAsia"/>
          <w:sz w:val="24"/>
          <w:szCs w:val="24"/>
          <w:lang w:val="en-US" w:eastAsia="zh-CN"/>
        </w:rPr>
        <w:t>、</w:t>
      </w:r>
      <w:r>
        <w:rPr>
          <w:rFonts w:hint="default"/>
          <w:sz w:val="24"/>
          <w:szCs w:val="24"/>
          <w:lang w:val="en-US" w:eastAsia="zh-CN"/>
        </w:rPr>
        <w:t>实问题</w:t>
      </w:r>
      <w:r>
        <w:rPr>
          <w:rFonts w:hint="eastAsia"/>
          <w:sz w:val="24"/>
          <w:szCs w:val="24"/>
          <w:lang w:val="en-US" w:eastAsia="zh-CN"/>
        </w:rPr>
        <w:t>、</w:t>
      </w:r>
      <w:r>
        <w:rPr>
          <w:rFonts w:hint="default"/>
          <w:sz w:val="24"/>
          <w:szCs w:val="24"/>
          <w:lang w:val="en-US" w:eastAsia="zh-CN"/>
        </w:rPr>
        <w:t>小问题</w:t>
      </w:r>
      <w:r>
        <w:rPr>
          <w:rFonts w:hint="eastAsia"/>
          <w:sz w:val="24"/>
          <w:szCs w:val="24"/>
          <w:lang w:val="en-US" w:eastAsia="zh-CN"/>
        </w:rPr>
        <w:t>，</w:t>
      </w:r>
      <w:r>
        <w:rPr>
          <w:rFonts w:hint="default"/>
          <w:sz w:val="24"/>
          <w:szCs w:val="24"/>
          <w:lang w:val="en-US" w:eastAsia="zh-CN"/>
        </w:rPr>
        <w:t>进行梳理和提炼</w:t>
      </w:r>
      <w:r>
        <w:rPr>
          <w:rFonts w:hint="eastAsia"/>
          <w:sz w:val="24"/>
          <w:szCs w:val="24"/>
          <w:lang w:val="en-US" w:eastAsia="zh-CN"/>
        </w:rPr>
        <w:t>，</w:t>
      </w:r>
      <w:r>
        <w:rPr>
          <w:rFonts w:hint="default"/>
          <w:sz w:val="24"/>
          <w:szCs w:val="24"/>
          <w:lang w:val="en-US" w:eastAsia="zh-CN"/>
        </w:rPr>
        <w:t>使之成为一个</w:t>
      </w:r>
      <w:r>
        <w:rPr>
          <w:rFonts w:hint="eastAsia"/>
          <w:sz w:val="24"/>
          <w:szCs w:val="24"/>
          <w:lang w:val="en-US" w:eastAsia="zh-CN"/>
        </w:rPr>
        <w:t>“</w:t>
      </w:r>
      <w:r>
        <w:rPr>
          <w:rFonts w:hint="default"/>
          <w:sz w:val="24"/>
          <w:szCs w:val="24"/>
          <w:lang w:val="en-US" w:eastAsia="zh-CN"/>
        </w:rPr>
        <w:t>微课题</w:t>
      </w:r>
      <w:r>
        <w:rPr>
          <w:rFonts w:hint="eastAsia"/>
          <w:sz w:val="24"/>
          <w:szCs w:val="24"/>
          <w:lang w:val="en-US" w:eastAsia="zh-CN"/>
        </w:rPr>
        <w:t>”</w:t>
      </w:r>
      <w:r>
        <w:rPr>
          <w:rFonts w:hint="default"/>
          <w:sz w:val="24"/>
          <w:szCs w:val="24"/>
          <w:lang w:val="en-US" w:eastAsia="zh-CN"/>
        </w:rPr>
        <w:t>。预期研究成果要具有一定的创新性和较大的推广应用价值</w:t>
      </w:r>
      <w:r>
        <w:rPr>
          <w:rFonts w:hint="eastAsia"/>
          <w:sz w:val="24"/>
          <w:szCs w:val="24"/>
          <w:lang w:val="en-US" w:eastAsia="zh-CN"/>
        </w:rPr>
        <w:t>，</w:t>
      </w:r>
      <w:r>
        <w:rPr>
          <w:rFonts w:hint="default"/>
          <w:sz w:val="24"/>
          <w:szCs w:val="24"/>
          <w:lang w:val="en-US" w:eastAsia="zh-CN"/>
        </w:rPr>
        <w:t>力戒假大空</w:t>
      </w:r>
      <w:r>
        <w:rPr>
          <w:rFonts w:hint="eastAsia"/>
          <w:sz w:val="24"/>
          <w:szCs w:val="24"/>
          <w:lang w:val="en-US" w:eastAsia="zh-CN"/>
        </w:rPr>
        <w:t>、</w:t>
      </w:r>
      <w:r>
        <w:rPr>
          <w:rFonts w:hint="default"/>
          <w:sz w:val="24"/>
          <w:szCs w:val="24"/>
          <w:lang w:val="en-US" w:eastAsia="zh-CN"/>
        </w:rPr>
        <w:t>华而不实</w:t>
      </w:r>
      <w:r>
        <w:rPr>
          <w:rFonts w:hint="eastAsia"/>
          <w:sz w:val="24"/>
          <w:szCs w:val="24"/>
          <w:lang w:val="en-US" w:eastAsia="zh-CN"/>
        </w:rPr>
        <w:t>，</w:t>
      </w:r>
      <w:r>
        <w:rPr>
          <w:rFonts w:hint="default"/>
          <w:sz w:val="24"/>
          <w:szCs w:val="24"/>
          <w:lang w:val="en-US" w:eastAsia="zh-CN"/>
        </w:rPr>
        <w:t>要研究真问题</w:t>
      </w:r>
      <w:r>
        <w:rPr>
          <w:rFonts w:hint="eastAsia"/>
          <w:sz w:val="24"/>
          <w:szCs w:val="24"/>
          <w:lang w:val="en-US" w:eastAsia="zh-CN"/>
        </w:rPr>
        <w:t>、</w:t>
      </w:r>
      <w:r>
        <w:rPr>
          <w:rFonts w:hint="default"/>
          <w:sz w:val="24"/>
          <w:szCs w:val="24"/>
          <w:lang w:val="en-US" w:eastAsia="zh-CN"/>
        </w:rPr>
        <w:t>真研究问题</w:t>
      </w:r>
      <w:r>
        <w:rPr>
          <w:rFonts w:hint="eastAsia"/>
          <w:sz w:val="24"/>
          <w:szCs w:val="24"/>
          <w:lang w:val="en-US" w:eastAsia="zh-CN"/>
        </w:rPr>
        <w:t>，</w:t>
      </w:r>
      <w:r>
        <w:rPr>
          <w:rFonts w:hint="default"/>
          <w:sz w:val="24"/>
          <w:szCs w:val="24"/>
          <w:lang w:val="en-US" w:eastAsia="zh-CN"/>
        </w:rPr>
        <w:t>务求实效。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三</w:t>
      </w:r>
      <w:r>
        <w:rPr>
          <w:rFonts w:hint="eastAsia"/>
          <w:sz w:val="24"/>
          <w:szCs w:val="24"/>
          <w:lang w:val="en-US" w:eastAsia="zh-CN"/>
        </w:rPr>
        <w:t>、</w:t>
      </w:r>
      <w:r>
        <w:rPr>
          <w:rFonts w:hint="default"/>
          <w:sz w:val="24"/>
          <w:szCs w:val="24"/>
          <w:lang w:val="en-US" w:eastAsia="zh-CN"/>
        </w:rPr>
        <w:t>选题方向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（一）</w:t>
      </w:r>
      <w:r>
        <w:rPr>
          <w:rFonts w:hint="default"/>
          <w:sz w:val="24"/>
          <w:szCs w:val="24"/>
          <w:lang w:val="en-US" w:eastAsia="zh-CN"/>
        </w:rPr>
        <w:t>教育技术装备类</w:t>
      </w:r>
      <w:r>
        <w:rPr>
          <w:rFonts w:hint="eastAsia"/>
          <w:sz w:val="24"/>
          <w:szCs w:val="24"/>
          <w:lang w:val="en-US" w:eastAsia="zh-CN"/>
        </w:rPr>
        <w:t>：</w:t>
      </w:r>
      <w:r>
        <w:rPr>
          <w:rFonts w:hint="default"/>
          <w:sz w:val="24"/>
          <w:szCs w:val="24"/>
          <w:lang w:val="en-US" w:eastAsia="zh-CN"/>
        </w:rPr>
        <w:t>1.教育技术装备应用；2.实验室管理及实验教学；3.图书馆管理及阅读教学；4.综合实践教育基地管理及教学；5.其他。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（二）</w:t>
      </w:r>
      <w:r>
        <w:rPr>
          <w:rFonts w:hint="default"/>
          <w:sz w:val="24"/>
          <w:szCs w:val="24"/>
          <w:lang w:val="en-US" w:eastAsia="zh-CN"/>
        </w:rPr>
        <w:t>学校后勤类：1.学校食堂管理；2.学校公寓管理；3. 学校能源管理；4.学校公共卫生防疫；5.校园绿化；6.学校物业管理；7.其他。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（三）</w:t>
      </w:r>
      <w:r>
        <w:rPr>
          <w:rFonts w:hint="default"/>
          <w:sz w:val="24"/>
          <w:szCs w:val="24"/>
          <w:lang w:val="en-US" w:eastAsia="zh-CN"/>
        </w:rPr>
        <w:t>生涯规划和就业创业教育类：1.生涯规划教育；2</w:t>
      </w:r>
      <w:r>
        <w:rPr>
          <w:rFonts w:hint="eastAsia"/>
          <w:sz w:val="24"/>
          <w:szCs w:val="24"/>
          <w:lang w:val="en-US" w:eastAsia="zh-CN"/>
        </w:rPr>
        <w:t>.</w:t>
      </w:r>
      <w:r>
        <w:rPr>
          <w:rFonts w:hint="default"/>
          <w:sz w:val="24"/>
          <w:szCs w:val="24"/>
          <w:lang w:val="en-US" w:eastAsia="zh-CN"/>
        </w:rPr>
        <w:t>大学生创新创业教育；3.大学生就业教育；4.其他。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四</w:t>
      </w:r>
      <w:r>
        <w:rPr>
          <w:rFonts w:hint="eastAsia"/>
          <w:sz w:val="24"/>
          <w:szCs w:val="24"/>
          <w:lang w:val="en-US" w:eastAsia="zh-CN"/>
        </w:rPr>
        <w:t>、</w:t>
      </w:r>
      <w:r>
        <w:rPr>
          <w:rFonts w:hint="default"/>
          <w:sz w:val="24"/>
          <w:szCs w:val="24"/>
          <w:lang w:val="en-US" w:eastAsia="zh-CN"/>
        </w:rPr>
        <w:t>申报方式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（一）</w:t>
      </w:r>
      <w:r>
        <w:rPr>
          <w:rFonts w:hint="default"/>
          <w:sz w:val="24"/>
          <w:szCs w:val="24"/>
          <w:lang w:val="en-US" w:eastAsia="zh-CN"/>
        </w:rPr>
        <w:t>个人直报。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本次课题申报采取个人直报的方式</w:t>
      </w:r>
      <w:r>
        <w:rPr>
          <w:rFonts w:hint="eastAsia"/>
          <w:sz w:val="24"/>
          <w:szCs w:val="24"/>
          <w:lang w:val="en-US" w:eastAsia="zh-CN"/>
        </w:rPr>
        <w:t>，</w:t>
      </w:r>
      <w:r>
        <w:rPr>
          <w:rFonts w:hint="default"/>
          <w:sz w:val="24"/>
          <w:szCs w:val="24"/>
          <w:lang w:val="en-US" w:eastAsia="zh-CN"/>
        </w:rPr>
        <w:t>申报时间为 10 月 8 日-15 日</w:t>
      </w:r>
      <w:r>
        <w:rPr>
          <w:rFonts w:hint="eastAsia"/>
          <w:sz w:val="24"/>
          <w:szCs w:val="24"/>
          <w:lang w:val="en-US" w:eastAsia="zh-CN"/>
        </w:rPr>
        <w:t>，</w:t>
      </w:r>
      <w:r>
        <w:rPr>
          <w:rFonts w:hint="default"/>
          <w:sz w:val="24"/>
          <w:szCs w:val="24"/>
          <w:lang w:val="en-US" w:eastAsia="zh-CN"/>
        </w:rPr>
        <w:t>申报方式为网络申报</w:t>
      </w:r>
      <w:r>
        <w:rPr>
          <w:rFonts w:hint="eastAsia"/>
          <w:sz w:val="24"/>
          <w:szCs w:val="24"/>
          <w:lang w:val="en-US" w:eastAsia="zh-CN"/>
        </w:rPr>
        <w:t>，</w:t>
      </w:r>
      <w:r>
        <w:rPr>
          <w:rFonts w:hint="default"/>
          <w:sz w:val="24"/>
          <w:szCs w:val="24"/>
          <w:lang w:val="en-US" w:eastAsia="zh-CN"/>
        </w:rPr>
        <w:t xml:space="preserve">请登录山东省教育发展服务中心官方网站 ( 网址：www.sdedsc.cn )  </w:t>
      </w:r>
      <w:r>
        <w:rPr>
          <w:rFonts w:hint="eastAsia"/>
          <w:sz w:val="24"/>
          <w:szCs w:val="24"/>
          <w:lang w:val="en-US" w:eastAsia="zh-CN"/>
        </w:rPr>
        <w:t>“</w:t>
      </w:r>
      <w:r>
        <w:rPr>
          <w:rFonts w:hint="default"/>
          <w:sz w:val="24"/>
          <w:szCs w:val="24"/>
          <w:lang w:val="en-US" w:eastAsia="zh-CN"/>
        </w:rPr>
        <w:t>山东省教育发展研究微课题申报平台</w:t>
      </w:r>
      <w:r>
        <w:rPr>
          <w:rFonts w:hint="eastAsia"/>
          <w:sz w:val="24"/>
          <w:szCs w:val="24"/>
          <w:lang w:val="en-US" w:eastAsia="zh-CN"/>
        </w:rPr>
        <w:t>”</w:t>
      </w:r>
      <w:r>
        <w:rPr>
          <w:rFonts w:hint="default"/>
          <w:sz w:val="24"/>
          <w:szCs w:val="24"/>
          <w:lang w:val="en-US" w:eastAsia="zh-CN"/>
        </w:rPr>
        <w:t>专栏</w:t>
      </w:r>
      <w:r>
        <w:rPr>
          <w:rFonts w:hint="eastAsia"/>
          <w:sz w:val="24"/>
          <w:szCs w:val="24"/>
          <w:lang w:val="en-US" w:eastAsia="zh-CN"/>
        </w:rPr>
        <w:t>，</w:t>
      </w:r>
      <w:r>
        <w:rPr>
          <w:rFonts w:hint="default"/>
          <w:sz w:val="24"/>
          <w:szCs w:val="24"/>
          <w:lang w:val="en-US" w:eastAsia="zh-CN"/>
        </w:rPr>
        <w:t>按要求全面准确填报相关内容。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（二）</w:t>
      </w:r>
      <w:r>
        <w:rPr>
          <w:rFonts w:hint="default"/>
          <w:sz w:val="24"/>
          <w:szCs w:val="24"/>
          <w:lang w:val="en-US" w:eastAsia="zh-CN"/>
        </w:rPr>
        <w:t>课题立项。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10 月 16 日-30 日</w:t>
      </w:r>
      <w:r>
        <w:rPr>
          <w:rFonts w:hint="eastAsia"/>
          <w:sz w:val="24"/>
          <w:szCs w:val="24"/>
          <w:lang w:val="en-US" w:eastAsia="zh-CN"/>
        </w:rPr>
        <w:t>，</w:t>
      </w:r>
      <w:r>
        <w:rPr>
          <w:rFonts w:hint="default"/>
          <w:sz w:val="24"/>
          <w:szCs w:val="24"/>
          <w:lang w:val="en-US" w:eastAsia="zh-CN"/>
        </w:rPr>
        <w:t>省教育发展服务中心将组织专家对申报课题进行立项审核</w:t>
      </w:r>
      <w:r>
        <w:rPr>
          <w:rFonts w:hint="eastAsia"/>
          <w:sz w:val="24"/>
          <w:szCs w:val="24"/>
          <w:lang w:val="en-US" w:eastAsia="zh-CN"/>
        </w:rPr>
        <w:t>，</w:t>
      </w:r>
      <w:r>
        <w:rPr>
          <w:rFonts w:hint="default"/>
          <w:sz w:val="24"/>
          <w:szCs w:val="24"/>
          <w:lang w:val="en-US" w:eastAsia="zh-CN"/>
        </w:rPr>
        <w:t>审核通过的发放立项通知并在省教育发展服务中心网站公布立项结果。本次课题申报拟立项 300 项</w:t>
      </w:r>
      <w:r>
        <w:rPr>
          <w:rFonts w:hint="eastAsia"/>
          <w:sz w:val="24"/>
          <w:szCs w:val="24"/>
          <w:lang w:val="en-US" w:eastAsia="zh-CN"/>
        </w:rPr>
        <w:t>，</w:t>
      </w:r>
      <w:r>
        <w:rPr>
          <w:rFonts w:hint="default"/>
          <w:sz w:val="24"/>
          <w:szCs w:val="24"/>
          <w:lang w:val="en-US" w:eastAsia="zh-CN"/>
        </w:rPr>
        <w:t>其中教育技术装备类拟立项 150 项</w:t>
      </w:r>
      <w:r>
        <w:rPr>
          <w:rFonts w:hint="eastAsia"/>
          <w:sz w:val="24"/>
          <w:szCs w:val="24"/>
          <w:lang w:val="en-US" w:eastAsia="zh-CN"/>
        </w:rPr>
        <w:t>、</w:t>
      </w:r>
      <w:r>
        <w:rPr>
          <w:rFonts w:hint="default"/>
          <w:sz w:val="24"/>
          <w:szCs w:val="24"/>
          <w:lang w:val="en-US" w:eastAsia="zh-CN"/>
        </w:rPr>
        <w:t>学校后勤类拟立项 80 项</w:t>
      </w:r>
      <w:r>
        <w:rPr>
          <w:rFonts w:hint="eastAsia"/>
          <w:sz w:val="24"/>
          <w:szCs w:val="24"/>
          <w:lang w:val="en-US" w:eastAsia="zh-CN"/>
        </w:rPr>
        <w:t>、</w:t>
      </w:r>
      <w:r>
        <w:rPr>
          <w:rFonts w:hint="default"/>
          <w:sz w:val="24"/>
          <w:szCs w:val="24"/>
          <w:lang w:val="en-US" w:eastAsia="zh-CN"/>
        </w:rPr>
        <w:t>生涯规划和就业创业教育类拟立项 70 项。本次申报的课题均为经费自筹项目。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五</w:t>
      </w:r>
      <w:r>
        <w:rPr>
          <w:rFonts w:hint="eastAsia"/>
          <w:sz w:val="24"/>
          <w:szCs w:val="24"/>
          <w:lang w:val="en-US" w:eastAsia="zh-CN"/>
        </w:rPr>
        <w:t>、</w:t>
      </w:r>
      <w:r>
        <w:rPr>
          <w:rFonts w:hint="default"/>
          <w:sz w:val="24"/>
          <w:szCs w:val="24"/>
          <w:lang w:val="en-US" w:eastAsia="zh-CN"/>
        </w:rPr>
        <w:t>其他事项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（一）</w:t>
      </w:r>
      <w:r>
        <w:rPr>
          <w:rFonts w:hint="default"/>
          <w:sz w:val="24"/>
          <w:szCs w:val="24"/>
          <w:lang w:val="en-US" w:eastAsia="zh-CN"/>
        </w:rPr>
        <w:t>课题负责人每年度只能申报 1 项微课题</w:t>
      </w:r>
      <w:r>
        <w:rPr>
          <w:rFonts w:hint="eastAsia"/>
          <w:sz w:val="24"/>
          <w:szCs w:val="24"/>
          <w:lang w:val="en-US" w:eastAsia="zh-CN"/>
        </w:rPr>
        <w:t>，</w:t>
      </w:r>
      <w:r>
        <w:rPr>
          <w:rFonts w:hint="default"/>
          <w:sz w:val="24"/>
          <w:szCs w:val="24"/>
          <w:lang w:val="en-US" w:eastAsia="zh-CN"/>
        </w:rPr>
        <w:t>且不能作为课题组成员参与申报其他微课题；课题组成员不得超过 4 人</w:t>
      </w:r>
      <w:r>
        <w:rPr>
          <w:rFonts w:hint="eastAsia"/>
          <w:sz w:val="24"/>
          <w:szCs w:val="24"/>
          <w:lang w:val="en-US" w:eastAsia="zh-CN"/>
        </w:rPr>
        <w:t>，</w:t>
      </w:r>
      <w:r>
        <w:rPr>
          <w:rFonts w:hint="default"/>
          <w:sz w:val="24"/>
          <w:szCs w:val="24"/>
          <w:lang w:val="en-US" w:eastAsia="zh-CN"/>
        </w:rPr>
        <w:t>且每年度最多参与 2 项微课题申报。一经查出存在多报</w:t>
      </w:r>
      <w:r>
        <w:rPr>
          <w:rFonts w:hint="eastAsia"/>
          <w:sz w:val="24"/>
          <w:szCs w:val="24"/>
          <w:lang w:val="en-US" w:eastAsia="zh-CN"/>
        </w:rPr>
        <w:t>、</w:t>
      </w:r>
      <w:r>
        <w:rPr>
          <w:rFonts w:hint="default"/>
          <w:sz w:val="24"/>
          <w:szCs w:val="24"/>
          <w:lang w:val="en-US" w:eastAsia="zh-CN"/>
        </w:rPr>
        <w:t>交叉申报现象</w:t>
      </w:r>
      <w:r>
        <w:rPr>
          <w:rFonts w:hint="eastAsia"/>
          <w:sz w:val="24"/>
          <w:szCs w:val="24"/>
          <w:lang w:val="en-US" w:eastAsia="zh-CN"/>
        </w:rPr>
        <w:t>，</w:t>
      </w:r>
      <w:r>
        <w:rPr>
          <w:rFonts w:hint="default"/>
          <w:sz w:val="24"/>
          <w:szCs w:val="24"/>
          <w:lang w:val="en-US" w:eastAsia="zh-CN"/>
        </w:rPr>
        <w:t>将取消申报资格。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（二）</w:t>
      </w:r>
      <w:r>
        <w:rPr>
          <w:rFonts w:hint="default"/>
          <w:sz w:val="24"/>
          <w:szCs w:val="24"/>
          <w:lang w:val="en-US" w:eastAsia="zh-CN"/>
        </w:rPr>
        <w:t>课题负责人对申报材料的真实性</w:t>
      </w:r>
      <w:r>
        <w:rPr>
          <w:rFonts w:hint="eastAsia"/>
          <w:sz w:val="24"/>
          <w:szCs w:val="24"/>
          <w:lang w:val="en-US" w:eastAsia="zh-CN"/>
        </w:rPr>
        <w:t>、</w:t>
      </w:r>
      <w:r>
        <w:rPr>
          <w:rFonts w:hint="default"/>
          <w:sz w:val="24"/>
          <w:szCs w:val="24"/>
          <w:lang w:val="en-US" w:eastAsia="zh-CN"/>
        </w:rPr>
        <w:t>原创性负责</w:t>
      </w:r>
      <w:r>
        <w:rPr>
          <w:rFonts w:hint="eastAsia"/>
          <w:sz w:val="24"/>
          <w:szCs w:val="24"/>
          <w:lang w:val="en-US" w:eastAsia="zh-CN"/>
        </w:rPr>
        <w:t>，</w:t>
      </w:r>
      <w:r>
        <w:rPr>
          <w:rFonts w:hint="default"/>
          <w:sz w:val="24"/>
          <w:szCs w:val="24"/>
          <w:lang w:val="en-US" w:eastAsia="zh-CN"/>
        </w:rPr>
        <w:t>不得抄袭他人研究成果</w:t>
      </w:r>
      <w:r>
        <w:rPr>
          <w:rFonts w:hint="eastAsia"/>
          <w:sz w:val="24"/>
          <w:szCs w:val="24"/>
          <w:lang w:val="en-US" w:eastAsia="zh-CN"/>
        </w:rPr>
        <w:t>，</w:t>
      </w:r>
      <w:r>
        <w:rPr>
          <w:rFonts w:hint="default"/>
          <w:sz w:val="24"/>
          <w:szCs w:val="24"/>
          <w:lang w:val="en-US" w:eastAsia="zh-CN"/>
        </w:rPr>
        <w:t>已出版</w:t>
      </w:r>
      <w:r>
        <w:rPr>
          <w:rFonts w:hint="eastAsia"/>
          <w:sz w:val="24"/>
          <w:szCs w:val="24"/>
          <w:lang w:val="en-US" w:eastAsia="zh-CN"/>
        </w:rPr>
        <w:t>、</w:t>
      </w:r>
      <w:r>
        <w:rPr>
          <w:rFonts w:hint="default"/>
          <w:sz w:val="24"/>
          <w:szCs w:val="24"/>
          <w:lang w:val="en-US" w:eastAsia="zh-CN"/>
        </w:rPr>
        <w:t>已结题研究成果不得申报本次微课题。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（三）</w:t>
      </w:r>
      <w:r>
        <w:rPr>
          <w:rFonts w:hint="default"/>
          <w:sz w:val="24"/>
          <w:szCs w:val="24"/>
          <w:lang w:val="en-US" w:eastAsia="zh-CN"/>
        </w:rPr>
        <w:t>课题完成时限最多不超过 1 年</w:t>
      </w:r>
      <w:r>
        <w:rPr>
          <w:rFonts w:hint="eastAsia"/>
          <w:sz w:val="24"/>
          <w:szCs w:val="24"/>
          <w:lang w:val="en-US" w:eastAsia="zh-CN"/>
        </w:rPr>
        <w:t>，</w:t>
      </w:r>
      <w:r>
        <w:rPr>
          <w:rFonts w:hint="default"/>
          <w:sz w:val="24"/>
          <w:szCs w:val="24"/>
          <w:lang w:val="en-US" w:eastAsia="zh-CN"/>
        </w:rPr>
        <w:t>研究期限自课题批准立项之日起计算。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（四）</w:t>
      </w:r>
      <w:r>
        <w:rPr>
          <w:rFonts w:hint="default"/>
          <w:sz w:val="24"/>
          <w:szCs w:val="24"/>
          <w:lang w:val="en-US" w:eastAsia="zh-CN"/>
        </w:rPr>
        <w:t>课题结题重在考察研究成果的推广应用情况</w:t>
      </w:r>
      <w:r>
        <w:rPr>
          <w:rFonts w:hint="eastAsia"/>
          <w:sz w:val="24"/>
          <w:szCs w:val="24"/>
          <w:lang w:val="en-US" w:eastAsia="zh-CN"/>
        </w:rPr>
        <w:t>，</w:t>
      </w:r>
      <w:r>
        <w:rPr>
          <w:rFonts w:hint="default"/>
          <w:sz w:val="24"/>
          <w:szCs w:val="24"/>
          <w:lang w:val="en-US" w:eastAsia="zh-CN"/>
        </w:rPr>
        <w:t>对论文发表不作要求</w:t>
      </w:r>
      <w:r>
        <w:rPr>
          <w:rFonts w:hint="eastAsia"/>
          <w:sz w:val="24"/>
          <w:szCs w:val="24"/>
          <w:lang w:val="en-US" w:eastAsia="zh-CN"/>
        </w:rPr>
        <w:t>，</w:t>
      </w:r>
      <w:r>
        <w:rPr>
          <w:rFonts w:hint="default"/>
          <w:sz w:val="24"/>
          <w:szCs w:val="24"/>
          <w:lang w:val="en-US" w:eastAsia="zh-CN"/>
        </w:rPr>
        <w:t>须提交研究报告。具体办法另行通知。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（五）</w:t>
      </w:r>
      <w:r>
        <w:rPr>
          <w:rFonts w:hint="default"/>
          <w:sz w:val="24"/>
          <w:szCs w:val="24"/>
          <w:lang w:val="en-US" w:eastAsia="zh-CN"/>
        </w:rPr>
        <w:t>对于优秀研究成果</w:t>
      </w:r>
      <w:r>
        <w:rPr>
          <w:rFonts w:hint="eastAsia"/>
          <w:sz w:val="24"/>
          <w:szCs w:val="24"/>
          <w:lang w:val="en-US" w:eastAsia="zh-CN"/>
        </w:rPr>
        <w:t>，</w:t>
      </w:r>
      <w:r>
        <w:rPr>
          <w:rFonts w:hint="default"/>
          <w:sz w:val="24"/>
          <w:szCs w:val="24"/>
          <w:lang w:val="en-US" w:eastAsia="zh-CN"/>
        </w:rPr>
        <w:t>省教育发展服务中心将通过召开现场会</w:t>
      </w:r>
      <w:r>
        <w:rPr>
          <w:rFonts w:hint="eastAsia"/>
          <w:sz w:val="24"/>
          <w:szCs w:val="24"/>
          <w:lang w:val="en-US" w:eastAsia="zh-CN"/>
        </w:rPr>
        <w:t>、</w:t>
      </w:r>
      <w:r>
        <w:rPr>
          <w:rFonts w:hint="default"/>
          <w:sz w:val="24"/>
          <w:szCs w:val="24"/>
          <w:lang w:val="en-US" w:eastAsia="zh-CN"/>
        </w:rPr>
        <w:t>成果发布会</w:t>
      </w:r>
      <w:r>
        <w:rPr>
          <w:rFonts w:hint="eastAsia"/>
          <w:sz w:val="24"/>
          <w:szCs w:val="24"/>
          <w:lang w:val="en-US" w:eastAsia="zh-CN"/>
        </w:rPr>
        <w:t>、</w:t>
      </w:r>
      <w:r>
        <w:rPr>
          <w:rFonts w:hint="default"/>
          <w:sz w:val="24"/>
          <w:szCs w:val="24"/>
          <w:lang w:val="en-US" w:eastAsia="zh-CN"/>
        </w:rPr>
        <w:t>案例推介会等形式予以宣传推广</w:t>
      </w:r>
      <w:r>
        <w:rPr>
          <w:rFonts w:hint="eastAsia"/>
          <w:sz w:val="24"/>
          <w:szCs w:val="24"/>
          <w:lang w:val="en-US" w:eastAsia="zh-CN"/>
        </w:rPr>
        <w:t>，</w:t>
      </w:r>
      <w:r>
        <w:rPr>
          <w:rFonts w:hint="default"/>
          <w:sz w:val="24"/>
          <w:szCs w:val="24"/>
          <w:lang w:val="en-US" w:eastAsia="zh-CN"/>
        </w:rPr>
        <w:t>并将适时结集出版。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（六）</w:t>
      </w:r>
      <w:r>
        <w:rPr>
          <w:rFonts w:hint="default"/>
          <w:sz w:val="24"/>
          <w:szCs w:val="24"/>
          <w:lang w:val="en-US" w:eastAsia="zh-CN"/>
        </w:rPr>
        <w:t>山东省教育发展研究微课题立项评审</w:t>
      </w:r>
      <w:r>
        <w:rPr>
          <w:rFonts w:hint="eastAsia"/>
          <w:sz w:val="24"/>
          <w:szCs w:val="24"/>
          <w:lang w:val="en-US" w:eastAsia="zh-CN"/>
        </w:rPr>
        <w:t>、</w:t>
      </w:r>
      <w:r>
        <w:rPr>
          <w:rFonts w:hint="default"/>
          <w:sz w:val="24"/>
          <w:szCs w:val="24"/>
          <w:lang w:val="en-US" w:eastAsia="zh-CN"/>
        </w:rPr>
        <w:t>结项鉴定</w:t>
      </w:r>
      <w:r>
        <w:rPr>
          <w:rFonts w:hint="eastAsia"/>
          <w:sz w:val="24"/>
          <w:szCs w:val="24"/>
          <w:lang w:val="en-US" w:eastAsia="zh-CN"/>
        </w:rPr>
        <w:t>、</w:t>
      </w:r>
      <w:r>
        <w:rPr>
          <w:rFonts w:hint="default"/>
          <w:sz w:val="24"/>
          <w:szCs w:val="24"/>
          <w:lang w:val="en-US" w:eastAsia="zh-CN"/>
        </w:rPr>
        <w:t>宣传推广</w:t>
      </w:r>
      <w:r>
        <w:rPr>
          <w:rFonts w:hint="eastAsia"/>
          <w:sz w:val="24"/>
          <w:szCs w:val="24"/>
          <w:lang w:val="en-US" w:eastAsia="zh-CN"/>
        </w:rPr>
        <w:t>、</w:t>
      </w:r>
      <w:r>
        <w:rPr>
          <w:rFonts w:hint="default"/>
          <w:sz w:val="24"/>
          <w:szCs w:val="24"/>
          <w:lang w:val="en-US" w:eastAsia="zh-CN"/>
        </w:rPr>
        <w:t>结集出版等环节均不收取任何费用。</w:t>
      </w:r>
    </w:p>
    <w:p>
      <w:pPr>
        <w:keepNext w:val="0"/>
        <w:keepLines w:val="0"/>
        <w:pageBreakBefore w:val="0"/>
        <w:widowControl w:val="0"/>
        <w:kinsoku/>
        <w:wordWrap/>
        <w:overflowPunct/>
        <w:topLinePunct w:val="0"/>
        <w:autoSpaceDE/>
        <w:autoSpaceDN/>
        <w:bidi w:val="0"/>
        <w:adjustRightInd/>
        <w:snapToGrid/>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联系人：孙玉璋、徐艺丹  联系电话：83117252</w:t>
      </w:r>
    </w:p>
    <w:p>
      <w:pPr>
        <w:keepNext w:val="0"/>
        <w:keepLines w:val="0"/>
        <w:pageBreakBefore w:val="0"/>
        <w:widowControl w:val="0"/>
        <w:kinsoku/>
        <w:wordWrap/>
        <w:overflowPunct/>
        <w:topLinePunct w:val="0"/>
        <w:autoSpaceDE/>
        <w:autoSpaceDN/>
        <w:bidi w:val="0"/>
        <w:adjustRightInd/>
        <w:snapToGrid/>
        <w:textAlignment w:val="auto"/>
        <w:rPr>
          <w:rFonts w:hint="default"/>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default"/>
          <w:sz w:val="24"/>
          <w:szCs w:val="24"/>
          <w:lang w:val="en-US" w:eastAsia="zh-CN"/>
        </w:rPr>
        <w:t>附件： 山东省教育发展研究微课题立项申请书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sz w:val="24"/>
          <w:szCs w:val="24"/>
          <w:lang w:val="en-US" w:eastAsia="zh-CN"/>
        </w:rPr>
      </w:pPr>
      <w:r>
        <w:rPr>
          <w:rFonts w:hint="eastAsia"/>
          <w:sz w:val="24"/>
          <w:szCs w:val="24"/>
          <w:lang w:val="en-US" w:eastAsia="zh-CN"/>
        </w:rPr>
        <w:t>科研中心</w:t>
      </w: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eastAsia"/>
          <w:sz w:val="24"/>
          <w:szCs w:val="24"/>
          <w:lang w:val="en-US" w:eastAsia="zh-CN"/>
        </w:rPr>
      </w:pPr>
      <w:r>
        <w:rPr>
          <w:rFonts w:hint="eastAsia"/>
          <w:sz w:val="24"/>
          <w:szCs w:val="24"/>
          <w:lang w:val="en-US" w:eastAsia="zh-CN"/>
        </w:rPr>
        <w:t>2022年09月30日</w:t>
      </w: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335"/>
      <w:jc w:val="right"/>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1"/>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OTJiMDMwNjEwZWU2ZDk2ZmFkNjdhZTYzMTgyZDIifQ=="/>
  </w:docVars>
  <w:rsids>
    <w:rsidRoot w:val="2B8A484C"/>
    <w:rsid w:val="1A8F7618"/>
    <w:rsid w:val="2B8A484C"/>
    <w:rsid w:val="48D86622"/>
    <w:rsid w:val="4A6242BC"/>
    <w:rsid w:val="711A3D0D"/>
    <w:rsid w:val="7D5F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1156</Words>
  <Characters>1209</Characters>
  <Lines>0</Lines>
  <Paragraphs>0</Paragraphs>
  <TotalTime>1</TotalTime>
  <ScaleCrop>false</ScaleCrop>
  <LinksUpToDate>false</LinksUpToDate>
  <CharactersWithSpaces>1246</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2022-09-30T01:37:00Z</dcterms:created>
  <dc:creator>丹丹</dc:creator>
  <cp:lastModifiedBy>丹丹</cp:lastModifiedBy>
  <cp:lastPrinted>2022-09-30T01:54:27Z</cp:lastPrinted>
  <dcterms:modified xsi:type="dcterms:W3CDTF">2022-09-30T02:17:44Z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98961FE6D77645AB9293CF523ACB0680</vt:lpwstr>
  </property>
</Properties>
</file>