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华文仿宋"/>
          <w:sz w:val="32"/>
          <w:szCs w:val="28"/>
        </w:rPr>
      </w:pPr>
      <w:r>
        <w:rPr>
          <w:rFonts w:hint="eastAsia" w:ascii="黑体" w:hAnsi="黑体" w:eastAsia="黑体" w:cs="华文仿宋"/>
          <w:sz w:val="32"/>
          <w:szCs w:val="28"/>
        </w:rPr>
        <w:t xml:space="preserve">附件: </w:t>
      </w:r>
    </w:p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Cs/>
          <w:sz w:val="36"/>
          <w:szCs w:val="36"/>
        </w:rPr>
        <w:t>山东电子职业技术学院二届十次双代会提案表</w:t>
      </w:r>
      <w:bookmarkEnd w:id="0"/>
    </w:p>
    <w:tbl>
      <w:tblPr>
        <w:tblStyle w:val="5"/>
        <w:tblpPr w:leftFromText="180" w:rightFromText="180" w:vertAnchor="text" w:horzAnchor="page" w:tblpX="1463" w:tblpY="488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40"/>
        <w:gridCol w:w="1357"/>
        <w:gridCol w:w="851"/>
        <w:gridCol w:w="492"/>
        <w:gridCol w:w="540"/>
        <w:gridCol w:w="1080"/>
        <w:gridCol w:w="360"/>
        <w:gridCol w:w="180"/>
        <w:gridCol w:w="720"/>
        <w:gridCol w:w="360"/>
        <w:gridCol w:w="5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案  名</w:t>
            </w:r>
          </w:p>
        </w:tc>
        <w:tc>
          <w:tcPr>
            <w:tcW w:w="8100" w:type="dxa"/>
            <w:gridSpan w:val="12"/>
          </w:tcPr>
          <w:p>
            <w:pPr>
              <w:spacing w:line="240" w:lineRule="atLeas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8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提案人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部门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电话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附议人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472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472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472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提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案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内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容</w:t>
            </w:r>
          </w:p>
        </w:tc>
        <w:tc>
          <w:tcPr>
            <w:tcW w:w="8100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建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议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措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施</w:t>
            </w:r>
          </w:p>
        </w:tc>
        <w:tc>
          <w:tcPr>
            <w:tcW w:w="8100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工会委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员会审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查意见</w:t>
            </w:r>
          </w:p>
        </w:tc>
        <w:tc>
          <w:tcPr>
            <w:tcW w:w="8100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120" w:firstLineChars="5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提案委员会主任签字：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188" w:type="dxa"/>
            <w:vAlign w:val="center"/>
          </w:tcPr>
          <w:p>
            <w:pPr>
              <w:ind w:left="241" w:hanging="241" w:hangingChars="1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领导批转意见</w:t>
            </w:r>
          </w:p>
        </w:tc>
        <w:tc>
          <w:tcPr>
            <w:tcW w:w="8100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1771" w:firstLineChars="735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1771" w:firstLineChars="735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签 名：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188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反馈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情况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被反馈人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满意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较满意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不满意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ind w:firstLine="6480" w:firstLineChars="270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编  号：</w:t>
      </w:r>
    </w:p>
    <w:p>
      <w:pPr>
        <w:tabs>
          <w:tab w:val="left" w:pos="5400"/>
        </w:tabs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注：提案表一式两份，A4纸打印。</w:t>
      </w:r>
      <w:r>
        <w:rPr>
          <w:rFonts w:hint="eastAsia" w:ascii="仿宋" w:hAnsi="仿宋" w:eastAsia="仿宋" w:cs="仿宋"/>
          <w:b/>
          <w:bCs/>
          <w:sz w:val="24"/>
        </w:rPr>
        <w:tab/>
      </w:r>
    </w:p>
    <w:p>
      <w:pPr>
        <w:spacing w:beforeLines="200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《提案表》填写说明及要求</w:t>
      </w:r>
    </w:p>
    <w:p>
      <w:pPr>
        <w:spacing w:beforeLines="100" w:line="7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一、提案人须为本届双代会正式代表，附议人至少有2名正式代表。</w:t>
      </w:r>
    </w:p>
    <w:p>
      <w:pPr>
        <w:spacing w:line="7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二、提案要符合党和国家的方针政策及法律法规，仅限于本校的职权范围和教职工代表大会职权范围内处理的提案。具体内容如下：</w:t>
      </w:r>
    </w:p>
    <w:p>
      <w:pPr>
        <w:spacing w:line="7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1.学校教学及科研；</w:t>
      </w:r>
    </w:p>
    <w:p>
      <w:pPr>
        <w:spacing w:line="7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2.学校的管理改革；</w:t>
      </w:r>
    </w:p>
    <w:p>
      <w:pPr>
        <w:spacing w:line="7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3.学生工作及后勤保障；</w:t>
      </w:r>
    </w:p>
    <w:p>
      <w:pPr>
        <w:spacing w:line="7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4.教职工生活福利等方面的重要内容。</w:t>
      </w:r>
    </w:p>
    <w:p>
      <w:pPr>
        <w:spacing w:line="7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三、《提案表》遵循一事一案的原则，一表只能填写一个提案，如表内写不下，可附页（A4纸正反面打印）。</w:t>
      </w:r>
    </w:p>
    <w:p>
      <w:pPr>
        <w:spacing w:line="7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四、《提案表》A4纸正反面打印，提案人、附议人须本人签名，其它内容要求打印。</w:t>
      </w:r>
    </w:p>
    <w:p>
      <w:pPr>
        <w:spacing w:line="7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五、《提案表》一式两份打印，各代表组于2021年12月30日前将《提案表》（纸质版、电子版）报送工会提案审查委员会。</w:t>
      </w:r>
    </w:p>
    <w:p/>
    <w:p>
      <w:pPr>
        <w:tabs>
          <w:tab w:val="left" w:pos="7020"/>
        </w:tabs>
        <w:spacing w:line="480" w:lineRule="auto"/>
        <w:ind w:firstLine="548" w:firstLineChars="196"/>
        <w:rPr>
          <w:rFonts w:ascii="华文仿宋" w:hAnsi="华文仿宋" w:eastAsia="华文仿宋" w:cs="华文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6476"/>
    <w:rsid w:val="00005424"/>
    <w:rsid w:val="001E3F4A"/>
    <w:rsid w:val="004F53A2"/>
    <w:rsid w:val="005C3104"/>
    <w:rsid w:val="00716476"/>
    <w:rsid w:val="009E27EB"/>
    <w:rsid w:val="00DE7089"/>
    <w:rsid w:val="00E77AC3"/>
    <w:rsid w:val="00F71E05"/>
    <w:rsid w:val="327C07A0"/>
    <w:rsid w:val="3BE759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3</Pages>
  <Words>166</Words>
  <Characters>948</Characters>
  <Lines>7</Lines>
  <Paragraphs>2</Paragraphs>
  <TotalTime>54</TotalTime>
  <ScaleCrop>false</ScaleCrop>
  <LinksUpToDate>false</LinksUpToDate>
  <CharactersWithSpaces>1112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2021-12-28T03:27:00Z</dcterms:created>
  <dc:creator>lenovo</dc:creator>
  <cp:lastModifiedBy>向日葵</cp:lastModifiedBy>
  <dcterms:modified xsi:type="dcterms:W3CDTF">2021-12-28T06:50:37Z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D1322D647F3A4BA7AE2603FD1FF800FC</vt:lpwstr>
  </property>
</Properties>
</file>